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41F78B" w14:textId="325298A1" w:rsidR="00E03F54" w:rsidRDefault="00E03F54" w:rsidP="00E03F54">
      <w:pPr>
        <w:rPr>
          <w:b/>
          <w:bCs/>
        </w:rPr>
      </w:pPr>
      <w:r w:rsidRPr="00E03F54">
        <w:rPr>
          <w:b/>
          <w:bCs/>
        </w:rPr>
        <w:t>Fejpántos Vizsgálófény Használati útmutató</w:t>
      </w:r>
    </w:p>
    <w:p w14:paraId="1B29F860" w14:textId="25B6315B" w:rsidR="00E03F54" w:rsidRDefault="00E03F54" w:rsidP="00E03F54">
      <w:pPr>
        <w:rPr>
          <w:b/>
          <w:bCs/>
        </w:rPr>
      </w:pPr>
      <w:r>
        <w:rPr>
          <w:rFonts w:ascii="Times New Roman"/>
          <w:noProof/>
          <w:position w:val="147"/>
          <w:sz w:val="19"/>
        </w:rPr>
        <w:drawing>
          <wp:anchor distT="0" distB="0" distL="114300" distR="114300" simplePos="0" relativeHeight="251658240" behindDoc="0" locked="0" layoutInCell="1" allowOverlap="1" wp14:anchorId="263A978C" wp14:editId="6FE4D6FC">
            <wp:simplePos x="0" y="0"/>
            <wp:positionH relativeFrom="column">
              <wp:posOffset>1957705</wp:posOffset>
            </wp:positionH>
            <wp:positionV relativeFrom="paragraph">
              <wp:posOffset>27305</wp:posOffset>
            </wp:positionV>
            <wp:extent cx="3248025" cy="1333500"/>
            <wp:effectExtent l="0" t="0" r="9525" b="0"/>
            <wp:wrapNone/>
            <wp:docPr id="33" name="Image 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 33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8025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4C79BC2" w14:textId="77777777" w:rsidR="00E03F54" w:rsidRDefault="00E03F54" w:rsidP="00E03F54">
      <w:pPr>
        <w:rPr>
          <w:b/>
          <w:bCs/>
        </w:rPr>
      </w:pPr>
    </w:p>
    <w:p w14:paraId="0C8AF04E" w14:textId="0E39DC3D" w:rsidR="00E03F54" w:rsidRDefault="00E03F54" w:rsidP="00E03F54">
      <w:pPr>
        <w:rPr>
          <w:b/>
          <w:bCs/>
        </w:rPr>
      </w:pPr>
    </w:p>
    <w:p w14:paraId="318D52B3" w14:textId="77777777" w:rsidR="00E03F54" w:rsidRDefault="00E03F54" w:rsidP="00E03F54">
      <w:pPr>
        <w:rPr>
          <w:b/>
          <w:bCs/>
        </w:rPr>
      </w:pPr>
    </w:p>
    <w:p w14:paraId="670C078B" w14:textId="7C1C37BD" w:rsidR="00E03F54" w:rsidRPr="00E03F54" w:rsidRDefault="00E03F54" w:rsidP="00E03F54">
      <w:pPr>
        <w:pStyle w:val="Listaszerbekezds"/>
        <w:numPr>
          <w:ilvl w:val="0"/>
          <w:numId w:val="9"/>
        </w:numPr>
        <w:rPr>
          <w:b/>
          <w:bCs/>
        </w:rPr>
      </w:pPr>
      <w:r w:rsidRPr="00E03F54">
        <w:rPr>
          <w:b/>
          <w:bCs/>
        </w:rPr>
        <w:t>Rövid bemutatás</w:t>
      </w:r>
    </w:p>
    <w:p w14:paraId="79E2F5D8" w14:textId="77777777" w:rsidR="00E03F54" w:rsidRPr="00E03F54" w:rsidRDefault="00E03F54" w:rsidP="00E03F54">
      <w:r w:rsidRPr="00E03F54">
        <w:t>A fejpántos vizsgálófény (a továbbiakban „éjfény”) egy lámpafoglalatból, rögzítő elemből, áramkorlátozóból, USB-kábelből és hordozható tápegységből áll. 3W LED-es fényforrással működik, amely nagy fényerővel, magas színviszonnyal (CRI) és hosszú élettartammal rendelkezik. Az optikai kialakításnak köszönhetően a fényszórás egyenletes, a fénypont éles és világos.</w:t>
      </w:r>
    </w:p>
    <w:p w14:paraId="12FE6704" w14:textId="77777777" w:rsidR="00E03F54" w:rsidRPr="00E03F54" w:rsidRDefault="00E03F54" w:rsidP="00E03F54">
      <w:r w:rsidRPr="00E03F54">
        <w:t>A termék ENT (fül-orr-gégészeti), fogászati, esztétikai, szemészeti és sebészeti műtéti megvilágításra alkalmas.</w:t>
      </w:r>
    </w:p>
    <w:p w14:paraId="44C2CE8F" w14:textId="77777777" w:rsidR="00E03F54" w:rsidRPr="00E03F54" w:rsidRDefault="00E03F54" w:rsidP="00E03F54">
      <w:pPr>
        <w:rPr>
          <w:b/>
          <w:bCs/>
        </w:rPr>
      </w:pPr>
      <w:r w:rsidRPr="00E03F54">
        <w:rPr>
          <w:b/>
          <w:bCs/>
        </w:rPr>
        <w:t>2. Teljesítmény összefoglaló</w:t>
      </w:r>
    </w:p>
    <w:p w14:paraId="007B1015" w14:textId="77777777" w:rsidR="00E03F54" w:rsidRPr="00E03F54" w:rsidRDefault="00E03F54" w:rsidP="00E03F54">
      <w:r w:rsidRPr="00E03F54">
        <w:t>A termék megfelel az orvosi elektromos berendezések biztonsági szabványainak (GB9706.1-2007). Ez garantálja a biztonságos használatot.</w:t>
      </w:r>
    </w:p>
    <w:p w14:paraId="0C2497BA" w14:textId="77777777" w:rsidR="00E03F54" w:rsidRPr="00E03F54" w:rsidRDefault="00E03F54" w:rsidP="00E03F54">
      <w:pPr>
        <w:rPr>
          <w:b/>
          <w:bCs/>
        </w:rPr>
      </w:pPr>
      <w:r w:rsidRPr="00E03F54">
        <w:rPr>
          <w:b/>
          <w:bCs/>
        </w:rPr>
        <w:t>3. Alapvető paraméterek</w:t>
      </w:r>
    </w:p>
    <w:p w14:paraId="72DD607C" w14:textId="77777777" w:rsidR="00E03F54" w:rsidRPr="00E03F54" w:rsidRDefault="00E03F54" w:rsidP="00E03F54">
      <w:pPr>
        <w:numPr>
          <w:ilvl w:val="0"/>
          <w:numId w:val="1"/>
        </w:numPr>
      </w:pPr>
      <w:r w:rsidRPr="00E03F54">
        <w:rPr>
          <w:b/>
          <w:bCs/>
        </w:rPr>
        <w:t>Tápfeszültség:</w:t>
      </w:r>
      <w:r w:rsidRPr="00E03F54">
        <w:t xml:space="preserve"> DC5V</w:t>
      </w:r>
    </w:p>
    <w:p w14:paraId="31CB56F1" w14:textId="77777777" w:rsidR="00E03F54" w:rsidRPr="00E03F54" w:rsidRDefault="00E03F54" w:rsidP="00E03F54">
      <w:pPr>
        <w:numPr>
          <w:ilvl w:val="0"/>
          <w:numId w:val="1"/>
        </w:numPr>
      </w:pPr>
      <w:r w:rsidRPr="00E03F54">
        <w:rPr>
          <w:b/>
          <w:bCs/>
        </w:rPr>
        <w:t>LED teljesítmény:</w:t>
      </w:r>
      <w:r w:rsidRPr="00E03F54">
        <w:t xml:space="preserve"> 3W</w:t>
      </w:r>
    </w:p>
    <w:p w14:paraId="60D32E58" w14:textId="77777777" w:rsidR="00E03F54" w:rsidRPr="00E03F54" w:rsidRDefault="00E03F54" w:rsidP="00E03F54">
      <w:pPr>
        <w:numPr>
          <w:ilvl w:val="0"/>
          <w:numId w:val="1"/>
        </w:numPr>
      </w:pPr>
      <w:r w:rsidRPr="00E03F54">
        <w:rPr>
          <w:b/>
          <w:bCs/>
        </w:rPr>
        <w:t>Színhőmérséklet:</w:t>
      </w:r>
      <w:r w:rsidRPr="00E03F54">
        <w:t xml:space="preserve"> 4000–5500K</w:t>
      </w:r>
    </w:p>
    <w:p w14:paraId="20A5DB29" w14:textId="77777777" w:rsidR="00E03F54" w:rsidRPr="00E03F54" w:rsidRDefault="00E03F54" w:rsidP="00E03F54">
      <w:pPr>
        <w:numPr>
          <w:ilvl w:val="0"/>
          <w:numId w:val="1"/>
        </w:numPr>
      </w:pPr>
      <w:r w:rsidRPr="00E03F54">
        <w:rPr>
          <w:b/>
          <w:bCs/>
        </w:rPr>
        <w:t>Működési idő:</w:t>
      </w:r>
      <w:r w:rsidRPr="00E03F54">
        <w:t xml:space="preserve"> ≥8 óra</w:t>
      </w:r>
    </w:p>
    <w:p w14:paraId="15D56AAC" w14:textId="77777777" w:rsidR="00E03F54" w:rsidRPr="00E03F54" w:rsidRDefault="00E03F54" w:rsidP="00E03F54">
      <w:pPr>
        <w:rPr>
          <w:b/>
          <w:bCs/>
        </w:rPr>
      </w:pPr>
      <w:r w:rsidRPr="00E03F54">
        <w:rPr>
          <w:b/>
          <w:bCs/>
        </w:rPr>
        <w:t>4. Biztonsági útmutatók</w:t>
      </w:r>
    </w:p>
    <w:p w14:paraId="3769F37E" w14:textId="77777777" w:rsidR="00E03F54" w:rsidRPr="00E03F54" w:rsidRDefault="00E03F54" w:rsidP="00E03F54">
      <w:pPr>
        <w:numPr>
          <w:ilvl w:val="0"/>
          <w:numId w:val="2"/>
        </w:numPr>
      </w:pPr>
      <w:r w:rsidRPr="00E03F54">
        <w:t>Olvassa el gondosan az útmutatót a balesetek elkerülése érdekében.</w:t>
      </w:r>
    </w:p>
    <w:p w14:paraId="76AF0CA6" w14:textId="77777777" w:rsidR="00E03F54" w:rsidRPr="00E03F54" w:rsidRDefault="00E03F54" w:rsidP="00E03F54">
      <w:pPr>
        <w:numPr>
          <w:ilvl w:val="0"/>
          <w:numId w:val="2"/>
        </w:numPr>
      </w:pPr>
      <w:r w:rsidRPr="00E03F54">
        <w:t>A karbantartást csak szakképzett személyzet végezze.</w:t>
      </w:r>
    </w:p>
    <w:p w14:paraId="34854161" w14:textId="77777777" w:rsidR="00E03F54" w:rsidRPr="00E03F54" w:rsidRDefault="00E03F54" w:rsidP="00E03F54">
      <w:pPr>
        <w:numPr>
          <w:ilvl w:val="0"/>
          <w:numId w:val="2"/>
        </w:numPr>
      </w:pPr>
      <w:r w:rsidRPr="00E03F54">
        <w:t>Az akkumulátor lemerülésekor töltse időben.</w:t>
      </w:r>
    </w:p>
    <w:p w14:paraId="7729F07D" w14:textId="77777777" w:rsidR="00E03F54" w:rsidRPr="00E03F54" w:rsidRDefault="00E03F54" w:rsidP="00E03F54">
      <w:pPr>
        <w:numPr>
          <w:ilvl w:val="0"/>
          <w:numId w:val="2"/>
        </w:numPr>
      </w:pPr>
      <w:r w:rsidRPr="00E03F54">
        <w:t>Ne tegye ki a tápegységet tűznek vagy magas hőmérsékletnek.</w:t>
      </w:r>
    </w:p>
    <w:p w14:paraId="1EFBEBD7" w14:textId="77777777" w:rsidR="00E03F54" w:rsidRPr="00E03F54" w:rsidRDefault="00E03F54" w:rsidP="00E03F54">
      <w:pPr>
        <w:rPr>
          <w:b/>
          <w:bCs/>
        </w:rPr>
      </w:pPr>
      <w:r w:rsidRPr="00E03F54">
        <w:rPr>
          <w:b/>
          <w:bCs/>
        </w:rPr>
        <w:t>5. Működési környezet</w:t>
      </w:r>
    </w:p>
    <w:p w14:paraId="41935778" w14:textId="77777777" w:rsidR="00E03F54" w:rsidRPr="00E03F54" w:rsidRDefault="00E03F54" w:rsidP="00E03F54">
      <w:pPr>
        <w:numPr>
          <w:ilvl w:val="0"/>
          <w:numId w:val="3"/>
        </w:numPr>
      </w:pPr>
      <w:r w:rsidRPr="00E03F54">
        <w:rPr>
          <w:b/>
          <w:bCs/>
        </w:rPr>
        <w:t>Hőmérséklet:</w:t>
      </w:r>
      <w:r w:rsidRPr="00E03F54">
        <w:t xml:space="preserve"> -5°C – 40°C</w:t>
      </w:r>
    </w:p>
    <w:p w14:paraId="4C8F718E" w14:textId="77777777" w:rsidR="00E03F54" w:rsidRPr="00E03F54" w:rsidRDefault="00E03F54" w:rsidP="00E03F54">
      <w:pPr>
        <w:numPr>
          <w:ilvl w:val="0"/>
          <w:numId w:val="3"/>
        </w:numPr>
      </w:pPr>
      <w:r w:rsidRPr="00E03F54">
        <w:rPr>
          <w:b/>
          <w:bCs/>
        </w:rPr>
        <w:t>Páratartalom:</w:t>
      </w:r>
      <w:r w:rsidRPr="00E03F54">
        <w:t xml:space="preserve"> 35% – 75%</w:t>
      </w:r>
    </w:p>
    <w:p w14:paraId="41B46A5C" w14:textId="5460D050" w:rsidR="00E03F54" w:rsidRPr="00E03F54" w:rsidRDefault="00E03F54" w:rsidP="00E03F54">
      <w:pPr>
        <w:numPr>
          <w:ilvl w:val="0"/>
          <w:numId w:val="3"/>
        </w:numPr>
      </w:pPr>
      <w:r w:rsidRPr="00E03F54">
        <w:rPr>
          <w:b/>
          <w:bCs/>
        </w:rPr>
        <w:t>Légnyomás:</w:t>
      </w:r>
      <w:r w:rsidRPr="00E03F54">
        <w:t xml:space="preserve"> 700hPa – 1060hPa</w:t>
      </w:r>
    </w:p>
    <w:p w14:paraId="5C66FB62" w14:textId="1EF7445C" w:rsidR="00E03F54" w:rsidRPr="00E03F54" w:rsidRDefault="00E03F54" w:rsidP="00E03F54">
      <w:pPr>
        <w:rPr>
          <w:b/>
          <w:bCs/>
        </w:rPr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 wp14:anchorId="4ACD1259" wp14:editId="0F064E6C">
            <wp:simplePos x="0" y="0"/>
            <wp:positionH relativeFrom="margin">
              <wp:align>left</wp:align>
            </wp:positionH>
            <wp:positionV relativeFrom="paragraph">
              <wp:posOffset>319405</wp:posOffset>
            </wp:positionV>
            <wp:extent cx="3756155" cy="1079500"/>
            <wp:effectExtent l="0" t="0" r="0" b="6350"/>
            <wp:wrapNone/>
            <wp:docPr id="30" name="Image 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30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6155" cy="1079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03F54">
        <w:rPr>
          <w:b/>
          <w:bCs/>
        </w:rPr>
        <w:t>6. Termék interfész</w:t>
      </w:r>
    </w:p>
    <w:p w14:paraId="48B6B7CD" w14:textId="7B8E58F2" w:rsidR="00E03F54" w:rsidRDefault="00E03F54" w:rsidP="00E03F54"/>
    <w:p w14:paraId="794BAF29" w14:textId="77777777" w:rsidR="00E03F54" w:rsidRDefault="00E03F54" w:rsidP="00E03F54"/>
    <w:p w14:paraId="73B584C3" w14:textId="77777777" w:rsidR="00E03F54" w:rsidRDefault="00E03F54" w:rsidP="00E03F54"/>
    <w:p w14:paraId="12391A56" w14:textId="77777777" w:rsidR="00E03F54" w:rsidRDefault="00E03F54" w:rsidP="00E03F54"/>
    <w:p w14:paraId="7FACCB95" w14:textId="6A9E0AFB" w:rsidR="00E03F54" w:rsidRPr="00E03F54" w:rsidRDefault="00E03F54" w:rsidP="00E03F54">
      <w:pPr>
        <w:ind w:firstLine="360"/>
      </w:pPr>
      <w:r>
        <w:t>1.</w:t>
      </w:r>
      <w:r w:rsidRPr="00E03F54">
        <w:t>Lámpafoglalat</w:t>
      </w:r>
    </w:p>
    <w:p w14:paraId="230B0027" w14:textId="3827E7F6" w:rsidR="00E03F54" w:rsidRPr="00E03F54" w:rsidRDefault="00E03F54" w:rsidP="00E03F54">
      <w:pPr>
        <w:pStyle w:val="Listaszerbekezds"/>
        <w:numPr>
          <w:ilvl w:val="0"/>
          <w:numId w:val="9"/>
        </w:numPr>
      </w:pPr>
      <w:r w:rsidRPr="00E03F54">
        <w:t>Szögállító csukló</w:t>
      </w:r>
    </w:p>
    <w:p w14:paraId="781196BB" w14:textId="45FA4BF9" w:rsidR="00E03F54" w:rsidRPr="00E03F54" w:rsidRDefault="00E03F54" w:rsidP="00E03F54">
      <w:pPr>
        <w:pStyle w:val="Listaszerbekezds"/>
        <w:numPr>
          <w:ilvl w:val="0"/>
          <w:numId w:val="9"/>
        </w:numPr>
      </w:pPr>
      <w:r w:rsidRPr="00E03F54">
        <w:t>Bilincs</w:t>
      </w:r>
    </w:p>
    <w:p w14:paraId="55D07779" w14:textId="7BC4ED73" w:rsidR="00E03F54" w:rsidRPr="00E03F54" w:rsidRDefault="00E03F54" w:rsidP="00E03F54">
      <w:pPr>
        <w:pStyle w:val="Listaszerbekezds"/>
        <w:numPr>
          <w:ilvl w:val="0"/>
          <w:numId w:val="9"/>
        </w:numPr>
      </w:pPr>
      <w:r w:rsidRPr="00E03F54">
        <w:t>Áramkorlátozó</w:t>
      </w:r>
    </w:p>
    <w:p w14:paraId="39843A65" w14:textId="4EDBDDFD" w:rsidR="00E03F54" w:rsidRPr="00E03F54" w:rsidRDefault="00E03F54" w:rsidP="00E03F54">
      <w:pPr>
        <w:pStyle w:val="Listaszerbekezds"/>
        <w:numPr>
          <w:ilvl w:val="0"/>
          <w:numId w:val="9"/>
        </w:numPr>
      </w:pPr>
      <w:r w:rsidRPr="00E03F54">
        <w:t>Érintőkapcsoló</w:t>
      </w:r>
    </w:p>
    <w:p w14:paraId="20C0FB93" w14:textId="6F91CC3F" w:rsidR="00E03F54" w:rsidRPr="00E03F54" w:rsidRDefault="00E03F54" w:rsidP="00E03F54">
      <w:pPr>
        <w:pStyle w:val="Listaszerbekezds"/>
        <w:numPr>
          <w:ilvl w:val="0"/>
          <w:numId w:val="9"/>
        </w:numPr>
      </w:pPr>
      <w:r w:rsidRPr="00E03F54">
        <w:t>Kábelcsatlakozó</w:t>
      </w:r>
    </w:p>
    <w:p w14:paraId="268009CD" w14:textId="29AE0A75" w:rsidR="00E03F54" w:rsidRPr="00E03F54" w:rsidRDefault="00E03F54" w:rsidP="00E03F54">
      <w:pPr>
        <w:pStyle w:val="Listaszerbekezds"/>
        <w:numPr>
          <w:ilvl w:val="0"/>
          <w:numId w:val="9"/>
        </w:numPr>
      </w:pPr>
      <w:r w:rsidRPr="00E03F54">
        <w:t>Kábelcsatlakozó dugó</w:t>
      </w:r>
    </w:p>
    <w:p w14:paraId="1904B752" w14:textId="00D1476E" w:rsidR="00E03F54" w:rsidRPr="00E03F54" w:rsidRDefault="00E03F54" w:rsidP="00E03F54">
      <w:pPr>
        <w:pStyle w:val="Listaszerbekezds"/>
        <w:numPr>
          <w:ilvl w:val="0"/>
          <w:numId w:val="9"/>
        </w:numPr>
      </w:pPr>
      <w:r w:rsidRPr="00E03F54">
        <w:t>Kábel</w:t>
      </w:r>
    </w:p>
    <w:p w14:paraId="64F980F4" w14:textId="55A41DED" w:rsidR="00E03F54" w:rsidRPr="00E03F54" w:rsidRDefault="00E03F54" w:rsidP="00E03F54">
      <w:pPr>
        <w:pStyle w:val="Listaszerbekezds"/>
        <w:numPr>
          <w:ilvl w:val="0"/>
          <w:numId w:val="9"/>
        </w:numPr>
      </w:pPr>
      <w:r w:rsidRPr="00E03F54">
        <w:t>USB dugó</w:t>
      </w:r>
    </w:p>
    <w:p w14:paraId="52D50B5F" w14:textId="49FFCE1D" w:rsidR="00E03F54" w:rsidRPr="00E03F54" w:rsidRDefault="00E03F54" w:rsidP="00E03F54">
      <w:pPr>
        <w:pStyle w:val="Listaszerbekezds"/>
        <w:numPr>
          <w:ilvl w:val="0"/>
          <w:numId w:val="9"/>
        </w:numPr>
      </w:pPr>
      <w:r w:rsidRPr="00E03F54">
        <w:t>Mobil tápegység</w:t>
      </w:r>
    </w:p>
    <w:p w14:paraId="52222995" w14:textId="0FB5A42A" w:rsidR="00E03F54" w:rsidRPr="00E03F54" w:rsidRDefault="00E03F54" w:rsidP="00E03F54">
      <w:pPr>
        <w:pStyle w:val="Listaszerbekezds"/>
        <w:numPr>
          <w:ilvl w:val="0"/>
          <w:numId w:val="9"/>
        </w:numPr>
      </w:pPr>
      <w:r w:rsidRPr="00E03F54">
        <w:t>USB interfész</w:t>
      </w:r>
    </w:p>
    <w:p w14:paraId="03A20C74" w14:textId="12E27583" w:rsidR="00E03F54" w:rsidRPr="00E03F54" w:rsidRDefault="00E03F54" w:rsidP="00E03F54">
      <w:pPr>
        <w:pStyle w:val="Listaszerbekezds"/>
        <w:numPr>
          <w:ilvl w:val="0"/>
          <w:numId w:val="9"/>
        </w:numPr>
      </w:pPr>
      <w:r w:rsidRPr="00E03F54">
        <w:t>Töltőcsatlakozó</w:t>
      </w:r>
    </w:p>
    <w:p w14:paraId="7AC47104" w14:textId="714BD3B5" w:rsidR="00E03F54" w:rsidRPr="00E03F54" w:rsidRDefault="00E03F54" w:rsidP="00E03F54">
      <w:pPr>
        <w:pStyle w:val="Listaszerbekezds"/>
        <w:numPr>
          <w:ilvl w:val="0"/>
          <w:numId w:val="9"/>
        </w:numPr>
      </w:pPr>
      <w:r w:rsidRPr="00E03F54">
        <w:t>Teljesítményjelző</w:t>
      </w:r>
    </w:p>
    <w:p w14:paraId="36D285F6" w14:textId="619E24E8" w:rsidR="00E03F54" w:rsidRDefault="00E03F54" w:rsidP="00E03F54">
      <w:pPr>
        <w:pStyle w:val="Listaszerbekezds"/>
        <w:numPr>
          <w:ilvl w:val="0"/>
          <w:numId w:val="9"/>
        </w:numPr>
      </w:pPr>
      <w:r w:rsidRPr="00E03F54">
        <w:t>Főkapcsoló</w:t>
      </w:r>
    </w:p>
    <w:p w14:paraId="5CDB292A" w14:textId="77777777" w:rsidR="00E03F54" w:rsidRPr="00E03F54" w:rsidRDefault="00E03F54" w:rsidP="00E03F54">
      <w:pPr>
        <w:pStyle w:val="Listaszerbekezds"/>
      </w:pPr>
    </w:p>
    <w:p w14:paraId="687860DA" w14:textId="77777777" w:rsidR="00E03F54" w:rsidRPr="00E03F54" w:rsidRDefault="00E03F54" w:rsidP="00E03F54">
      <w:pPr>
        <w:rPr>
          <w:b/>
          <w:bCs/>
        </w:rPr>
      </w:pPr>
      <w:r w:rsidRPr="00E03F54">
        <w:rPr>
          <w:b/>
          <w:bCs/>
        </w:rPr>
        <w:t>7. Használat</w:t>
      </w:r>
    </w:p>
    <w:p w14:paraId="6D287B83" w14:textId="77777777" w:rsidR="00E03F54" w:rsidRPr="00E03F54" w:rsidRDefault="00E03F54" w:rsidP="00E03F54">
      <w:pPr>
        <w:numPr>
          <w:ilvl w:val="0"/>
          <w:numId w:val="4"/>
        </w:numPr>
      </w:pPr>
      <w:proofErr w:type="spellStart"/>
      <w:r w:rsidRPr="00E03F54">
        <w:t>Kötse</w:t>
      </w:r>
      <w:proofErr w:type="spellEnd"/>
      <w:r w:rsidRPr="00E03F54">
        <w:t xml:space="preserve"> össze a kábelcsatlakozót a tápegységgel.</w:t>
      </w:r>
    </w:p>
    <w:p w14:paraId="45173525" w14:textId="77777777" w:rsidR="00E03F54" w:rsidRPr="00E03F54" w:rsidRDefault="00E03F54" w:rsidP="00E03F54">
      <w:pPr>
        <w:numPr>
          <w:ilvl w:val="0"/>
          <w:numId w:val="4"/>
        </w:numPr>
      </w:pPr>
      <w:r w:rsidRPr="00E03F54">
        <w:t>Nyomja meg az éjfény áramkorlátozó kapcsolóját.</w:t>
      </w:r>
    </w:p>
    <w:p w14:paraId="265E9D4A" w14:textId="77777777" w:rsidR="00E03F54" w:rsidRDefault="00E03F54" w:rsidP="00E03F54">
      <w:pPr>
        <w:numPr>
          <w:ilvl w:val="0"/>
          <w:numId w:val="4"/>
        </w:numPr>
      </w:pPr>
      <w:r w:rsidRPr="00E03F54">
        <w:t>Állítsa be a fényerősséget az érintéses kapcsoló segítségével.</w:t>
      </w:r>
    </w:p>
    <w:p w14:paraId="4E4CA750" w14:textId="1719E7D7" w:rsidR="00E03F54" w:rsidRDefault="00E03F54" w:rsidP="00E03F54">
      <w:r>
        <w:rPr>
          <w:noProof/>
        </w:rPr>
        <w:drawing>
          <wp:anchor distT="0" distB="0" distL="114300" distR="114300" simplePos="0" relativeHeight="251662336" behindDoc="0" locked="0" layoutInCell="1" allowOverlap="1" wp14:anchorId="31D3D78C" wp14:editId="57DFE378">
            <wp:simplePos x="0" y="0"/>
            <wp:positionH relativeFrom="margin">
              <wp:align>left</wp:align>
            </wp:positionH>
            <wp:positionV relativeFrom="paragraph">
              <wp:posOffset>316230</wp:posOffset>
            </wp:positionV>
            <wp:extent cx="2781300" cy="2208090"/>
            <wp:effectExtent l="0" t="0" r="0" b="1905"/>
            <wp:wrapNone/>
            <wp:docPr id="31" name="Image 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1300" cy="22080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B8D8272" w14:textId="6D920D6C" w:rsidR="00E03F54" w:rsidRDefault="00E03F54" w:rsidP="00E03F54"/>
    <w:p w14:paraId="305A2AB7" w14:textId="77777777" w:rsidR="00E03F54" w:rsidRDefault="00E03F54" w:rsidP="00E03F54"/>
    <w:p w14:paraId="512500E0" w14:textId="77777777" w:rsidR="00E03F54" w:rsidRDefault="00E03F54" w:rsidP="00E03F54"/>
    <w:p w14:paraId="64F53941" w14:textId="77777777" w:rsidR="00E03F54" w:rsidRDefault="00E03F54" w:rsidP="00E03F54"/>
    <w:p w14:paraId="27F09B0D" w14:textId="77777777" w:rsidR="00E03F54" w:rsidRDefault="00E03F54" w:rsidP="00E03F54"/>
    <w:p w14:paraId="404F2C98" w14:textId="77777777" w:rsidR="00E03F54" w:rsidRDefault="00E03F54" w:rsidP="00E03F54"/>
    <w:p w14:paraId="07948E3A" w14:textId="77777777" w:rsidR="00E03F54" w:rsidRPr="00E03F54" w:rsidRDefault="00E03F54" w:rsidP="00E03F54"/>
    <w:p w14:paraId="16C4F95A" w14:textId="77777777" w:rsidR="00E03F54" w:rsidRPr="00E03F54" w:rsidRDefault="00E03F54" w:rsidP="00E03F54">
      <w:pPr>
        <w:rPr>
          <w:b/>
          <w:bCs/>
        </w:rPr>
      </w:pPr>
      <w:r w:rsidRPr="00E03F54">
        <w:rPr>
          <w:b/>
          <w:bCs/>
        </w:rPr>
        <w:lastRenderedPageBreak/>
        <w:t>8. Figyelmeztetések</w:t>
      </w:r>
    </w:p>
    <w:p w14:paraId="1D9EA087" w14:textId="77777777" w:rsidR="00E03F54" w:rsidRPr="00E03F54" w:rsidRDefault="00E03F54" w:rsidP="00E03F54">
      <w:pPr>
        <w:numPr>
          <w:ilvl w:val="0"/>
          <w:numId w:val="5"/>
        </w:numPr>
      </w:pPr>
      <w:r w:rsidRPr="00E03F54">
        <w:t>Ha a fényerő csökken, töltse fel az akkumulátort.</w:t>
      </w:r>
    </w:p>
    <w:p w14:paraId="698122AC" w14:textId="77777777" w:rsidR="00E03F54" w:rsidRPr="00E03F54" w:rsidRDefault="00E03F54" w:rsidP="00E03F54">
      <w:pPr>
        <w:numPr>
          <w:ilvl w:val="0"/>
          <w:numId w:val="5"/>
        </w:numPr>
      </w:pPr>
      <w:r w:rsidRPr="00E03F54">
        <w:t>Ne használjon folyékony tisztítószert.</w:t>
      </w:r>
    </w:p>
    <w:p w14:paraId="71988912" w14:textId="03AB6F53" w:rsidR="00E03F54" w:rsidRDefault="00E03F54" w:rsidP="00E03F54">
      <w:pPr>
        <w:numPr>
          <w:ilvl w:val="0"/>
          <w:numId w:val="5"/>
        </w:numPr>
      </w:pPr>
      <w:r w:rsidRPr="00E03F54">
        <w:t>Rendszeresen töltse fel az akkumulátort, ha nem használja hosszabb ideig.</w:t>
      </w:r>
    </w:p>
    <w:p w14:paraId="746CF47B" w14:textId="77777777" w:rsidR="00E03F54" w:rsidRPr="00E03F54" w:rsidRDefault="00E03F54" w:rsidP="00E03F54">
      <w:pPr>
        <w:ind w:left="720"/>
      </w:pPr>
    </w:p>
    <w:p w14:paraId="421968E3" w14:textId="7321919F" w:rsidR="00E03F54" w:rsidRPr="003A6E98" w:rsidRDefault="00E03F54" w:rsidP="003A6E98">
      <w:pPr>
        <w:pStyle w:val="TableParagraph"/>
        <w:rPr>
          <w:rFonts w:ascii="Times New Roman"/>
          <w:sz w:val="12"/>
        </w:rPr>
      </w:pPr>
      <w:r w:rsidRPr="00E03F54">
        <w:rPr>
          <w:b/>
          <w:bCs/>
        </w:rPr>
        <w:t xml:space="preserve">9. </w:t>
      </w:r>
      <w:proofErr w:type="spellStart"/>
      <w:r w:rsidRPr="00E03F54">
        <w:rPr>
          <w:b/>
          <w:bCs/>
        </w:rPr>
        <w:t>Hibaelhárítás</w:t>
      </w:r>
      <w:proofErr w:type="spellEnd"/>
      <w:r w:rsidR="003A6E98">
        <w:rPr>
          <w:b/>
          <w:bCs/>
        </w:rPr>
        <w:t xml:space="preserve"> (Ha </w:t>
      </w:r>
      <w:proofErr w:type="spellStart"/>
      <w:r w:rsidR="003A6E98">
        <w:rPr>
          <w:b/>
          <w:bCs/>
        </w:rPr>
        <w:t>bekapcsolja</w:t>
      </w:r>
      <w:proofErr w:type="spellEnd"/>
      <w:r w:rsidR="003A6E98">
        <w:rPr>
          <w:b/>
          <w:bCs/>
        </w:rPr>
        <w:t xml:space="preserve"> </w:t>
      </w:r>
      <w:proofErr w:type="spellStart"/>
      <w:r w:rsidR="003A6E98">
        <w:rPr>
          <w:b/>
          <w:bCs/>
        </w:rPr>
        <w:t>és</w:t>
      </w:r>
      <w:proofErr w:type="spellEnd"/>
      <w:r w:rsidR="003A6E98">
        <w:rPr>
          <w:b/>
          <w:bCs/>
        </w:rPr>
        <w:t xml:space="preserve"> </w:t>
      </w:r>
      <w:proofErr w:type="spellStart"/>
      <w:r w:rsidR="003A6E98">
        <w:rPr>
          <w:b/>
          <w:bCs/>
        </w:rPr>
        <w:t>nem</w:t>
      </w:r>
      <w:proofErr w:type="spellEnd"/>
      <w:r w:rsidR="003A6E98">
        <w:rPr>
          <w:b/>
          <w:bCs/>
        </w:rPr>
        <w:t xml:space="preserve"> </w:t>
      </w:r>
      <w:proofErr w:type="spellStart"/>
      <w:r w:rsidR="003A6E98">
        <w:rPr>
          <w:b/>
          <w:bCs/>
        </w:rPr>
        <w:t>világít</w:t>
      </w:r>
      <w:proofErr w:type="spellEnd"/>
      <w:r w:rsidR="003A6E98">
        <w:rPr>
          <w:b/>
          <w:bCs/>
        </w:rPr>
        <w:t xml:space="preserve">) 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6"/>
        <w:gridCol w:w="3123"/>
        <w:gridCol w:w="3233"/>
      </w:tblGrid>
      <w:tr w:rsidR="00E03F54" w:rsidRPr="00E03F54" w14:paraId="31206CC9" w14:textId="77777777" w:rsidTr="00E03F5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D9B2BD" w14:textId="77777777" w:rsidR="00E03F54" w:rsidRPr="00E03F54" w:rsidRDefault="00E03F54" w:rsidP="00E03F54">
            <w:pPr>
              <w:rPr>
                <w:b/>
                <w:bCs/>
              </w:rPr>
            </w:pPr>
            <w:r w:rsidRPr="00E03F54">
              <w:rPr>
                <w:b/>
                <w:bCs/>
              </w:rPr>
              <w:t>Hiba</w:t>
            </w:r>
          </w:p>
        </w:tc>
        <w:tc>
          <w:tcPr>
            <w:tcW w:w="0" w:type="auto"/>
            <w:vAlign w:val="center"/>
            <w:hideMark/>
          </w:tcPr>
          <w:p w14:paraId="31AAFA8A" w14:textId="77777777" w:rsidR="00E03F54" w:rsidRPr="00E03F54" w:rsidRDefault="00E03F54" w:rsidP="00E03F54">
            <w:pPr>
              <w:rPr>
                <w:b/>
                <w:bCs/>
              </w:rPr>
            </w:pPr>
            <w:r w:rsidRPr="00E03F54">
              <w:rPr>
                <w:b/>
                <w:bCs/>
              </w:rPr>
              <w:t>Ok</w:t>
            </w:r>
          </w:p>
        </w:tc>
        <w:tc>
          <w:tcPr>
            <w:tcW w:w="0" w:type="auto"/>
            <w:vAlign w:val="center"/>
            <w:hideMark/>
          </w:tcPr>
          <w:p w14:paraId="075A5FF8" w14:textId="77777777" w:rsidR="00E03F54" w:rsidRPr="00E03F54" w:rsidRDefault="00E03F54" w:rsidP="00E03F54">
            <w:pPr>
              <w:rPr>
                <w:b/>
                <w:bCs/>
              </w:rPr>
            </w:pPr>
            <w:r w:rsidRPr="00E03F54">
              <w:rPr>
                <w:b/>
                <w:bCs/>
              </w:rPr>
              <w:t>Megoldás</w:t>
            </w:r>
          </w:p>
        </w:tc>
      </w:tr>
      <w:tr w:rsidR="00E03F54" w:rsidRPr="00E03F54" w14:paraId="0647051E" w14:textId="77777777" w:rsidTr="00E03F5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3FA1DA2" w14:textId="77777777" w:rsidR="00E03F54" w:rsidRPr="00E03F54" w:rsidRDefault="00E03F54" w:rsidP="00E03F54">
            <w:r w:rsidRPr="00E03F54">
              <w:t>A fény nem kapcsol be</w:t>
            </w:r>
          </w:p>
        </w:tc>
        <w:tc>
          <w:tcPr>
            <w:tcW w:w="0" w:type="auto"/>
            <w:vAlign w:val="center"/>
            <w:hideMark/>
          </w:tcPr>
          <w:p w14:paraId="6D4F95AF" w14:textId="77777777" w:rsidR="00E03F54" w:rsidRPr="00E03F54" w:rsidRDefault="00E03F54" w:rsidP="00E03F54">
            <w:r w:rsidRPr="00E03F54">
              <w:t>Kikapcsolt állapot</w:t>
            </w:r>
          </w:p>
        </w:tc>
        <w:tc>
          <w:tcPr>
            <w:tcW w:w="0" w:type="auto"/>
            <w:vAlign w:val="center"/>
            <w:hideMark/>
          </w:tcPr>
          <w:p w14:paraId="212E3F81" w14:textId="77777777" w:rsidR="00E03F54" w:rsidRPr="00E03F54" w:rsidRDefault="00E03F54" w:rsidP="00E03F54">
            <w:r w:rsidRPr="00E03F54">
              <w:t>Nyomja meg a bekapcsoló gombot</w:t>
            </w:r>
          </w:p>
        </w:tc>
      </w:tr>
      <w:tr w:rsidR="00E03F54" w:rsidRPr="00E03F54" w14:paraId="6F6EB887" w14:textId="77777777" w:rsidTr="00E03F5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D9C0DC9" w14:textId="77777777" w:rsidR="00E03F54" w:rsidRPr="00E03F54" w:rsidRDefault="00E03F54" w:rsidP="00E03F54">
            <w:r w:rsidRPr="00E03F54">
              <w:t>Nem megfelelő csatlakozás</w:t>
            </w:r>
          </w:p>
        </w:tc>
        <w:tc>
          <w:tcPr>
            <w:tcW w:w="0" w:type="auto"/>
            <w:vAlign w:val="center"/>
            <w:hideMark/>
          </w:tcPr>
          <w:p w14:paraId="16C9D993" w14:textId="77777777" w:rsidR="00E03F54" w:rsidRPr="00E03F54" w:rsidRDefault="00E03F54" w:rsidP="00E03F54">
            <w:r w:rsidRPr="00E03F54">
              <w:t>Ellenőrizze az USB-csatlakozókat</w:t>
            </w:r>
          </w:p>
        </w:tc>
        <w:tc>
          <w:tcPr>
            <w:tcW w:w="0" w:type="auto"/>
            <w:vAlign w:val="center"/>
            <w:hideMark/>
          </w:tcPr>
          <w:p w14:paraId="58AC9220" w14:textId="77777777" w:rsidR="00E03F54" w:rsidRPr="00E03F54" w:rsidRDefault="00E03F54" w:rsidP="00E03F54"/>
        </w:tc>
      </w:tr>
      <w:tr w:rsidR="00E03F54" w:rsidRPr="00E03F54" w14:paraId="04F6A565" w14:textId="77777777" w:rsidTr="00E03F5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5AA0A42" w14:textId="77777777" w:rsidR="00E03F54" w:rsidRPr="00E03F54" w:rsidRDefault="00E03F54" w:rsidP="00E03F54">
            <w:r w:rsidRPr="00E03F54">
              <w:t>Lemerült akkumulátor</w:t>
            </w:r>
          </w:p>
        </w:tc>
        <w:tc>
          <w:tcPr>
            <w:tcW w:w="0" w:type="auto"/>
            <w:vAlign w:val="center"/>
            <w:hideMark/>
          </w:tcPr>
          <w:p w14:paraId="67583927" w14:textId="77777777" w:rsidR="00E03F54" w:rsidRPr="00E03F54" w:rsidRDefault="00E03F54" w:rsidP="00E03F54">
            <w:r w:rsidRPr="00E03F54">
              <w:t>Töltse fel az eszközt</w:t>
            </w:r>
          </w:p>
        </w:tc>
        <w:tc>
          <w:tcPr>
            <w:tcW w:w="0" w:type="auto"/>
            <w:vAlign w:val="center"/>
            <w:hideMark/>
          </w:tcPr>
          <w:p w14:paraId="3E956955" w14:textId="77777777" w:rsidR="00E03F54" w:rsidRPr="00E03F54" w:rsidRDefault="00E03F54" w:rsidP="00E03F54"/>
        </w:tc>
      </w:tr>
      <w:tr w:rsidR="00E03F54" w:rsidRPr="00E03F54" w14:paraId="4F0FE3F5" w14:textId="77777777" w:rsidTr="00E03F5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533BA0F" w14:textId="77777777" w:rsidR="00E03F54" w:rsidRPr="00E03F54" w:rsidRDefault="00E03F54" w:rsidP="00E03F54">
            <w:r w:rsidRPr="00E03F54">
              <w:t>Meghibásodott tápegység</w:t>
            </w:r>
          </w:p>
        </w:tc>
        <w:tc>
          <w:tcPr>
            <w:tcW w:w="0" w:type="auto"/>
            <w:vAlign w:val="center"/>
            <w:hideMark/>
          </w:tcPr>
          <w:p w14:paraId="2C7584ED" w14:textId="77777777" w:rsidR="00E03F54" w:rsidRPr="00E03F54" w:rsidRDefault="00E03F54" w:rsidP="00E03F54">
            <w:r w:rsidRPr="00E03F54">
              <w:t>Cserélje ki a tápegységet</w:t>
            </w:r>
          </w:p>
        </w:tc>
        <w:tc>
          <w:tcPr>
            <w:tcW w:w="0" w:type="auto"/>
            <w:vAlign w:val="center"/>
            <w:hideMark/>
          </w:tcPr>
          <w:p w14:paraId="337949C5" w14:textId="77777777" w:rsidR="00E03F54" w:rsidRPr="00E03F54" w:rsidRDefault="00E03F54" w:rsidP="00E03F54"/>
        </w:tc>
      </w:tr>
      <w:tr w:rsidR="00E03F54" w:rsidRPr="00E03F54" w14:paraId="6A6E9364" w14:textId="77777777" w:rsidTr="00E03F5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FA8FC3B" w14:textId="77777777" w:rsidR="00E03F54" w:rsidRPr="00E03F54" w:rsidRDefault="00E03F54" w:rsidP="00E03F54">
            <w:r w:rsidRPr="00E03F54">
              <w:t>Kiégett izzó</w:t>
            </w:r>
          </w:p>
        </w:tc>
        <w:tc>
          <w:tcPr>
            <w:tcW w:w="0" w:type="auto"/>
            <w:vAlign w:val="center"/>
            <w:hideMark/>
          </w:tcPr>
          <w:p w14:paraId="00E12F31" w14:textId="77777777" w:rsidR="00E03F54" w:rsidRPr="00E03F54" w:rsidRDefault="00E03F54" w:rsidP="00E03F54">
            <w:r w:rsidRPr="00E03F54">
              <w:t>Cserélje ki az izzót</w:t>
            </w:r>
          </w:p>
        </w:tc>
        <w:tc>
          <w:tcPr>
            <w:tcW w:w="0" w:type="auto"/>
            <w:vAlign w:val="center"/>
            <w:hideMark/>
          </w:tcPr>
          <w:p w14:paraId="59DC106A" w14:textId="77777777" w:rsidR="00E03F54" w:rsidRPr="00E03F54" w:rsidRDefault="00E03F54" w:rsidP="00E03F54"/>
        </w:tc>
      </w:tr>
    </w:tbl>
    <w:p w14:paraId="2F194350" w14:textId="77777777" w:rsidR="00E03F54" w:rsidRPr="00E03F54" w:rsidRDefault="00E03F54" w:rsidP="00E03F54">
      <w:pPr>
        <w:rPr>
          <w:b/>
          <w:bCs/>
        </w:rPr>
      </w:pPr>
      <w:r w:rsidRPr="00E03F54">
        <w:rPr>
          <w:b/>
          <w:bCs/>
        </w:rPr>
        <w:t>10. Izzócsere</w:t>
      </w:r>
    </w:p>
    <w:p w14:paraId="773821AF" w14:textId="77777777" w:rsidR="00E03F54" w:rsidRPr="00E03F54" w:rsidRDefault="00E03F54" w:rsidP="00E03F54">
      <w:r w:rsidRPr="00E03F54">
        <w:t>A LED izzó hosszú élettartamú (átlagosan 10 000 óra), így normál esetben nem szorul cserére. Meghibásodás esetén forduljon a gyártóhoz.</w:t>
      </w:r>
    </w:p>
    <w:p w14:paraId="3F713DAC" w14:textId="77777777" w:rsidR="00E03F54" w:rsidRPr="00E03F54" w:rsidRDefault="00E03F54" w:rsidP="00E03F54">
      <w:pPr>
        <w:rPr>
          <w:b/>
          <w:bCs/>
        </w:rPr>
      </w:pPr>
      <w:r w:rsidRPr="00E03F54">
        <w:rPr>
          <w:b/>
          <w:bCs/>
        </w:rPr>
        <w:t>11. Garancia és szerviz</w:t>
      </w:r>
    </w:p>
    <w:p w14:paraId="7657B624" w14:textId="77777777" w:rsidR="00E03F54" w:rsidRPr="00E03F54" w:rsidRDefault="00E03F54" w:rsidP="00E03F54">
      <w:pPr>
        <w:numPr>
          <w:ilvl w:val="0"/>
          <w:numId w:val="6"/>
        </w:numPr>
      </w:pPr>
      <w:r w:rsidRPr="00E03F54">
        <w:rPr>
          <w:b/>
          <w:bCs/>
        </w:rPr>
        <w:t>Garanciaidő:</w:t>
      </w:r>
      <w:r w:rsidRPr="00E03F54">
        <w:t xml:space="preserve"> 18 hónap</w:t>
      </w:r>
    </w:p>
    <w:p w14:paraId="1DF367EF" w14:textId="77777777" w:rsidR="00E03F54" w:rsidRPr="00E03F54" w:rsidRDefault="00E03F54" w:rsidP="00E03F54">
      <w:pPr>
        <w:numPr>
          <w:ilvl w:val="0"/>
          <w:numId w:val="6"/>
        </w:numPr>
      </w:pPr>
      <w:r w:rsidRPr="00E03F54">
        <w:t>A nem rendeltetésszerű használat nem tartozik a garancia hatálya alá.</w:t>
      </w:r>
    </w:p>
    <w:p w14:paraId="1DE7022F" w14:textId="77777777" w:rsidR="00E03F54" w:rsidRPr="00E03F54" w:rsidRDefault="00E03F54" w:rsidP="00E03F54">
      <w:pPr>
        <w:numPr>
          <w:ilvl w:val="0"/>
          <w:numId w:val="6"/>
        </w:numPr>
      </w:pPr>
      <w:r w:rsidRPr="00E03F54">
        <w:t>Az eszköz élettartama 5 év, az élethosszig tartó karbantartási szolgáltatás elérhető.</w:t>
      </w:r>
    </w:p>
    <w:p w14:paraId="424B8E0E" w14:textId="77777777" w:rsidR="00E03F54" w:rsidRPr="00E03F54" w:rsidRDefault="00E03F54" w:rsidP="00E03F54">
      <w:pPr>
        <w:rPr>
          <w:b/>
          <w:bCs/>
        </w:rPr>
      </w:pPr>
      <w:r w:rsidRPr="00E03F54">
        <w:rPr>
          <w:b/>
          <w:bCs/>
        </w:rPr>
        <w:t>12. Szállítási és tárolási feltételek</w:t>
      </w:r>
    </w:p>
    <w:p w14:paraId="679585C7" w14:textId="77777777" w:rsidR="00E03F54" w:rsidRPr="00E03F54" w:rsidRDefault="00E03F54" w:rsidP="00E03F54">
      <w:pPr>
        <w:numPr>
          <w:ilvl w:val="0"/>
          <w:numId w:val="7"/>
        </w:numPr>
      </w:pPr>
      <w:r w:rsidRPr="00E03F54">
        <w:rPr>
          <w:b/>
          <w:bCs/>
        </w:rPr>
        <w:t>Hőmérséklet:</w:t>
      </w:r>
      <w:r w:rsidRPr="00E03F54">
        <w:t xml:space="preserve"> -40°C – 55°C</w:t>
      </w:r>
    </w:p>
    <w:p w14:paraId="6E3A0333" w14:textId="77777777" w:rsidR="00E03F54" w:rsidRDefault="00E03F54" w:rsidP="00E03F54">
      <w:pPr>
        <w:numPr>
          <w:ilvl w:val="0"/>
          <w:numId w:val="7"/>
        </w:numPr>
      </w:pPr>
      <w:r w:rsidRPr="00E03F54">
        <w:rPr>
          <w:b/>
          <w:bCs/>
        </w:rPr>
        <w:t>Páratartalom:</w:t>
      </w:r>
      <w:r w:rsidRPr="00E03F54">
        <w:t xml:space="preserve"> 30% – 80%</w:t>
      </w:r>
    </w:p>
    <w:p w14:paraId="7C2DCBF2" w14:textId="77777777" w:rsidR="003A6E98" w:rsidRDefault="003A6E98" w:rsidP="003A6E98"/>
    <w:p w14:paraId="0CCECB15" w14:textId="77777777" w:rsidR="003A6E98" w:rsidRDefault="003A6E98" w:rsidP="003A6E98"/>
    <w:p w14:paraId="7CBD4D84" w14:textId="77777777" w:rsidR="003A6E98" w:rsidRDefault="003A6E98" w:rsidP="003A6E98"/>
    <w:p w14:paraId="45A902B9" w14:textId="36A62982" w:rsidR="003A6E98" w:rsidRDefault="003A6E98" w:rsidP="003A6E98">
      <w:r>
        <w:lastRenderedPageBreak/>
        <w:t xml:space="preserve">Konfiguráció listája: </w:t>
      </w:r>
    </w:p>
    <w:tbl>
      <w:tblPr>
        <w:tblStyle w:val="TableNormal"/>
        <w:tblW w:w="0" w:type="auto"/>
        <w:tblInd w:w="65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57"/>
        <w:gridCol w:w="2628"/>
        <w:gridCol w:w="2274"/>
        <w:gridCol w:w="1134"/>
        <w:gridCol w:w="992"/>
      </w:tblGrid>
      <w:tr w:rsidR="003A6E98" w:rsidRPr="00C039D9" w14:paraId="2BB49C86" w14:textId="77777777" w:rsidTr="00C039D9">
        <w:trPr>
          <w:trHeight w:val="536"/>
        </w:trPr>
        <w:tc>
          <w:tcPr>
            <w:tcW w:w="557" w:type="dxa"/>
          </w:tcPr>
          <w:p w14:paraId="72719885" w14:textId="77777777" w:rsidR="003A6E98" w:rsidRPr="00C039D9" w:rsidRDefault="003A6E98" w:rsidP="00745D03">
            <w:pPr>
              <w:pStyle w:val="TableParagraph"/>
              <w:spacing w:before="71"/>
              <w:ind w:left="4" w:right="6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5"/>
                <w:w w:val="115"/>
                <w:sz w:val="18"/>
                <w:szCs w:val="22"/>
              </w:rPr>
              <w:t>NEM.</w:t>
            </w:r>
          </w:p>
        </w:tc>
        <w:tc>
          <w:tcPr>
            <w:tcW w:w="2628" w:type="dxa"/>
          </w:tcPr>
          <w:p w14:paraId="0AF51656" w14:textId="77777777" w:rsidR="003A6E98" w:rsidRPr="00C039D9" w:rsidRDefault="003A6E98" w:rsidP="00745D03">
            <w:pPr>
              <w:pStyle w:val="TableParagraph"/>
              <w:spacing w:before="71"/>
              <w:ind w:right="2"/>
              <w:jc w:val="center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spacing w:val="-4"/>
                <w:w w:val="95"/>
                <w:sz w:val="18"/>
                <w:szCs w:val="22"/>
              </w:rPr>
              <w:t>Név</w:t>
            </w:r>
            <w:proofErr w:type="spellEnd"/>
          </w:p>
        </w:tc>
        <w:tc>
          <w:tcPr>
            <w:tcW w:w="2274" w:type="dxa"/>
          </w:tcPr>
          <w:p w14:paraId="7766A9FF" w14:textId="77777777" w:rsidR="003A6E98" w:rsidRPr="00C039D9" w:rsidRDefault="003A6E98" w:rsidP="00745D03">
            <w:pPr>
              <w:pStyle w:val="TableParagraph"/>
              <w:spacing w:before="71"/>
              <w:ind w:left="90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spacing w:val="-2"/>
                <w:w w:val="135"/>
                <w:sz w:val="18"/>
                <w:szCs w:val="22"/>
              </w:rPr>
              <w:t>Specifikáció</w:t>
            </w:r>
            <w:proofErr w:type="spellEnd"/>
          </w:p>
        </w:tc>
        <w:tc>
          <w:tcPr>
            <w:tcW w:w="1134" w:type="dxa"/>
          </w:tcPr>
          <w:p w14:paraId="389483CA" w14:textId="77777777" w:rsidR="003A6E98" w:rsidRPr="00C039D9" w:rsidRDefault="003A6E98" w:rsidP="00745D03">
            <w:pPr>
              <w:pStyle w:val="TableParagraph"/>
              <w:spacing w:before="71"/>
              <w:ind w:left="3" w:right="6"/>
              <w:jc w:val="center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spacing w:val="-2"/>
                <w:w w:val="120"/>
                <w:sz w:val="18"/>
                <w:szCs w:val="22"/>
              </w:rPr>
              <w:t>Mennyiség</w:t>
            </w:r>
            <w:proofErr w:type="spellEnd"/>
          </w:p>
        </w:tc>
        <w:tc>
          <w:tcPr>
            <w:tcW w:w="992" w:type="dxa"/>
          </w:tcPr>
          <w:p w14:paraId="3490A271" w14:textId="77777777" w:rsidR="003A6E98" w:rsidRPr="00C039D9" w:rsidRDefault="003A6E98" w:rsidP="00745D03">
            <w:pPr>
              <w:pStyle w:val="TableParagraph"/>
              <w:spacing w:before="71"/>
              <w:ind w:left="35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spacing w:val="-2"/>
                <w:sz w:val="18"/>
                <w:szCs w:val="22"/>
              </w:rPr>
              <w:t>Megjegyzés</w:t>
            </w:r>
            <w:proofErr w:type="spellEnd"/>
          </w:p>
        </w:tc>
      </w:tr>
      <w:tr w:rsidR="003A6E98" w:rsidRPr="00C039D9" w14:paraId="27606376" w14:textId="77777777" w:rsidTr="00C039D9">
        <w:trPr>
          <w:trHeight w:val="293"/>
        </w:trPr>
        <w:tc>
          <w:tcPr>
            <w:tcW w:w="557" w:type="dxa"/>
          </w:tcPr>
          <w:p w14:paraId="4AE5817E" w14:textId="77777777" w:rsidR="003A6E98" w:rsidRPr="00C039D9" w:rsidRDefault="003A6E98" w:rsidP="00C039D9">
            <w:pPr>
              <w:pStyle w:val="TableParagraph"/>
              <w:spacing w:before="8"/>
              <w:ind w:left="4" w:right="6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1</w:t>
            </w:r>
          </w:p>
        </w:tc>
        <w:tc>
          <w:tcPr>
            <w:tcW w:w="2628" w:type="dxa"/>
          </w:tcPr>
          <w:p w14:paraId="61A59D2E" w14:textId="77777777" w:rsidR="003A6E98" w:rsidRPr="00C039D9" w:rsidRDefault="003A6E98" w:rsidP="00C039D9">
            <w:pPr>
              <w:pStyle w:val="TableParagraph"/>
              <w:spacing w:before="8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spacing w:val="-2"/>
                <w:w w:val="125"/>
                <w:sz w:val="18"/>
                <w:szCs w:val="22"/>
              </w:rPr>
              <w:t>Fényszóró</w:t>
            </w:r>
            <w:proofErr w:type="spellEnd"/>
          </w:p>
        </w:tc>
        <w:tc>
          <w:tcPr>
            <w:tcW w:w="2274" w:type="dxa"/>
          </w:tcPr>
          <w:p w14:paraId="298BE8D2" w14:textId="77777777" w:rsidR="003A6E98" w:rsidRPr="00C039D9" w:rsidRDefault="003A6E98" w:rsidP="00C039D9">
            <w:pPr>
              <w:pStyle w:val="TableParagraph"/>
              <w:spacing w:before="8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5"/>
                <w:w w:val="85"/>
                <w:sz w:val="18"/>
                <w:szCs w:val="22"/>
              </w:rPr>
              <w:t>3W</w:t>
            </w:r>
          </w:p>
        </w:tc>
        <w:tc>
          <w:tcPr>
            <w:tcW w:w="1134" w:type="dxa"/>
          </w:tcPr>
          <w:p w14:paraId="776F8479" w14:textId="77777777" w:rsidR="003A6E98" w:rsidRPr="00C039D9" w:rsidRDefault="003A6E98" w:rsidP="00C039D9">
            <w:pPr>
              <w:pStyle w:val="TableParagraph"/>
              <w:spacing w:before="8"/>
              <w:ind w:left="6" w:right="3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1</w:t>
            </w:r>
          </w:p>
        </w:tc>
        <w:tc>
          <w:tcPr>
            <w:tcW w:w="992" w:type="dxa"/>
          </w:tcPr>
          <w:p w14:paraId="0C39FB0A" w14:textId="77777777" w:rsidR="003A6E98" w:rsidRPr="00C039D9" w:rsidRDefault="003A6E98" w:rsidP="00C039D9">
            <w:pPr>
              <w:pStyle w:val="TableParagraph"/>
              <w:jc w:val="center"/>
              <w:rPr>
                <w:rFonts w:ascii="Aptos" w:hAnsi="Aptos"/>
                <w:sz w:val="18"/>
                <w:szCs w:val="22"/>
              </w:rPr>
            </w:pPr>
          </w:p>
        </w:tc>
      </w:tr>
      <w:tr w:rsidR="003A6E98" w:rsidRPr="00C039D9" w14:paraId="43F4DFC3" w14:textId="77777777" w:rsidTr="00C039D9">
        <w:trPr>
          <w:trHeight w:val="293"/>
        </w:trPr>
        <w:tc>
          <w:tcPr>
            <w:tcW w:w="557" w:type="dxa"/>
          </w:tcPr>
          <w:p w14:paraId="37D45B84" w14:textId="77777777" w:rsidR="003A6E98" w:rsidRPr="00C039D9" w:rsidRDefault="003A6E98" w:rsidP="00C039D9">
            <w:pPr>
              <w:pStyle w:val="TableParagraph"/>
              <w:spacing w:before="8"/>
              <w:ind w:left="4" w:right="6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2</w:t>
            </w:r>
          </w:p>
        </w:tc>
        <w:tc>
          <w:tcPr>
            <w:tcW w:w="2628" w:type="dxa"/>
          </w:tcPr>
          <w:p w14:paraId="68C7B2E3" w14:textId="77777777" w:rsidR="003A6E98" w:rsidRPr="00C039D9" w:rsidRDefault="003A6E98" w:rsidP="00C039D9">
            <w:pPr>
              <w:pStyle w:val="TableParagraph"/>
              <w:spacing w:before="8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spacing w:val="-2"/>
                <w:sz w:val="18"/>
                <w:szCs w:val="22"/>
              </w:rPr>
              <w:t>Teljesítmény</w:t>
            </w:r>
            <w:proofErr w:type="spellEnd"/>
          </w:p>
        </w:tc>
        <w:tc>
          <w:tcPr>
            <w:tcW w:w="2274" w:type="dxa"/>
          </w:tcPr>
          <w:p w14:paraId="5026A9CC" w14:textId="77777777" w:rsidR="003A6E98" w:rsidRPr="00C039D9" w:rsidRDefault="003A6E98" w:rsidP="00C039D9">
            <w:pPr>
              <w:pStyle w:val="TableParagraph"/>
              <w:spacing w:before="8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2"/>
                <w:sz w:val="18"/>
                <w:szCs w:val="22"/>
              </w:rPr>
              <w:t>5000mA</w:t>
            </w:r>
          </w:p>
        </w:tc>
        <w:tc>
          <w:tcPr>
            <w:tcW w:w="1134" w:type="dxa"/>
          </w:tcPr>
          <w:p w14:paraId="764CD032" w14:textId="77777777" w:rsidR="003A6E98" w:rsidRPr="00C039D9" w:rsidRDefault="003A6E98" w:rsidP="00C039D9">
            <w:pPr>
              <w:pStyle w:val="TableParagraph"/>
              <w:spacing w:before="8"/>
              <w:ind w:left="6" w:right="3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1</w:t>
            </w:r>
          </w:p>
        </w:tc>
        <w:tc>
          <w:tcPr>
            <w:tcW w:w="992" w:type="dxa"/>
          </w:tcPr>
          <w:p w14:paraId="7BDC0D3D" w14:textId="77777777" w:rsidR="003A6E98" w:rsidRPr="00C039D9" w:rsidRDefault="003A6E98" w:rsidP="00C039D9">
            <w:pPr>
              <w:pStyle w:val="TableParagraph"/>
              <w:jc w:val="center"/>
              <w:rPr>
                <w:rFonts w:ascii="Aptos" w:hAnsi="Aptos"/>
                <w:sz w:val="18"/>
                <w:szCs w:val="22"/>
              </w:rPr>
            </w:pPr>
          </w:p>
        </w:tc>
      </w:tr>
      <w:tr w:rsidR="003A6E98" w:rsidRPr="00C039D9" w14:paraId="0AE77E2E" w14:textId="77777777" w:rsidTr="00C039D9">
        <w:trPr>
          <w:trHeight w:val="320"/>
        </w:trPr>
        <w:tc>
          <w:tcPr>
            <w:tcW w:w="557" w:type="dxa"/>
          </w:tcPr>
          <w:p w14:paraId="24390665" w14:textId="77777777" w:rsidR="003A6E98" w:rsidRPr="00C039D9" w:rsidRDefault="003A6E98" w:rsidP="00C039D9">
            <w:pPr>
              <w:pStyle w:val="TableParagraph"/>
              <w:spacing w:before="8"/>
              <w:ind w:left="4" w:right="6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3</w:t>
            </w:r>
          </w:p>
        </w:tc>
        <w:tc>
          <w:tcPr>
            <w:tcW w:w="2628" w:type="dxa"/>
          </w:tcPr>
          <w:p w14:paraId="3AB72044" w14:textId="77777777" w:rsidR="003A6E98" w:rsidRPr="00C039D9" w:rsidRDefault="003A6E98" w:rsidP="00C039D9">
            <w:pPr>
              <w:pStyle w:val="TableParagraph"/>
              <w:spacing w:before="8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spacing w:val="-4"/>
                <w:w w:val="120"/>
                <w:sz w:val="18"/>
                <w:szCs w:val="22"/>
              </w:rPr>
              <w:t>Kábel</w:t>
            </w:r>
            <w:proofErr w:type="spellEnd"/>
          </w:p>
        </w:tc>
        <w:tc>
          <w:tcPr>
            <w:tcW w:w="2274" w:type="dxa"/>
          </w:tcPr>
          <w:p w14:paraId="1E5DA6CC" w14:textId="77777777" w:rsidR="003A6E98" w:rsidRPr="00C039D9" w:rsidRDefault="003A6E98" w:rsidP="00C039D9">
            <w:pPr>
              <w:pStyle w:val="TableParagraph"/>
              <w:spacing w:before="8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5"/>
                <w:sz w:val="18"/>
                <w:szCs w:val="22"/>
              </w:rPr>
              <w:t>USB</w:t>
            </w:r>
          </w:p>
        </w:tc>
        <w:tc>
          <w:tcPr>
            <w:tcW w:w="1134" w:type="dxa"/>
          </w:tcPr>
          <w:p w14:paraId="09D4AEA3" w14:textId="77777777" w:rsidR="003A6E98" w:rsidRPr="00C039D9" w:rsidRDefault="003A6E98" w:rsidP="00C039D9">
            <w:pPr>
              <w:pStyle w:val="TableParagraph"/>
              <w:spacing w:before="8"/>
              <w:ind w:left="6" w:right="3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1</w:t>
            </w:r>
          </w:p>
        </w:tc>
        <w:tc>
          <w:tcPr>
            <w:tcW w:w="992" w:type="dxa"/>
          </w:tcPr>
          <w:p w14:paraId="3F3C647A" w14:textId="77777777" w:rsidR="003A6E98" w:rsidRPr="00C039D9" w:rsidRDefault="003A6E98" w:rsidP="00C039D9">
            <w:pPr>
              <w:pStyle w:val="TableParagraph"/>
              <w:jc w:val="center"/>
              <w:rPr>
                <w:rFonts w:ascii="Aptos" w:hAnsi="Aptos"/>
                <w:sz w:val="18"/>
                <w:szCs w:val="22"/>
              </w:rPr>
            </w:pPr>
          </w:p>
        </w:tc>
      </w:tr>
      <w:tr w:rsidR="003A6E98" w:rsidRPr="00C039D9" w14:paraId="4D6832C7" w14:textId="77777777" w:rsidTr="00C039D9">
        <w:trPr>
          <w:trHeight w:val="293"/>
        </w:trPr>
        <w:tc>
          <w:tcPr>
            <w:tcW w:w="557" w:type="dxa"/>
          </w:tcPr>
          <w:p w14:paraId="6DE066BA" w14:textId="77777777" w:rsidR="003A6E98" w:rsidRPr="00C039D9" w:rsidRDefault="003A6E98" w:rsidP="00C039D9">
            <w:pPr>
              <w:pStyle w:val="TableParagraph"/>
              <w:spacing w:before="8"/>
              <w:ind w:left="4" w:right="6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4</w:t>
            </w:r>
          </w:p>
        </w:tc>
        <w:tc>
          <w:tcPr>
            <w:tcW w:w="2628" w:type="dxa"/>
          </w:tcPr>
          <w:p w14:paraId="54D1DA5E" w14:textId="77777777" w:rsidR="003A6E98" w:rsidRPr="00C039D9" w:rsidRDefault="003A6E98" w:rsidP="00C039D9">
            <w:pPr>
              <w:pStyle w:val="TableParagraph"/>
              <w:spacing w:before="8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spacing w:val="-2"/>
                <w:w w:val="155"/>
                <w:sz w:val="18"/>
                <w:szCs w:val="22"/>
              </w:rPr>
              <w:t>Szűrő</w:t>
            </w:r>
            <w:proofErr w:type="spellEnd"/>
          </w:p>
        </w:tc>
        <w:tc>
          <w:tcPr>
            <w:tcW w:w="2274" w:type="dxa"/>
          </w:tcPr>
          <w:p w14:paraId="11B3181A" w14:textId="77777777" w:rsidR="003A6E98" w:rsidRPr="00C039D9" w:rsidRDefault="003A6E98" w:rsidP="00C039D9">
            <w:pPr>
              <w:pStyle w:val="TableParagraph"/>
              <w:spacing w:before="8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w w:val="110"/>
                <w:sz w:val="18"/>
                <w:szCs w:val="22"/>
              </w:rPr>
              <w:t>--</w:t>
            </w:r>
          </w:p>
        </w:tc>
        <w:tc>
          <w:tcPr>
            <w:tcW w:w="1134" w:type="dxa"/>
          </w:tcPr>
          <w:p w14:paraId="1EB049A8" w14:textId="77777777" w:rsidR="003A6E98" w:rsidRPr="00C039D9" w:rsidRDefault="003A6E98" w:rsidP="00C039D9">
            <w:pPr>
              <w:pStyle w:val="TableParagraph"/>
              <w:spacing w:before="8"/>
              <w:ind w:left="6" w:right="3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1</w:t>
            </w:r>
          </w:p>
        </w:tc>
        <w:tc>
          <w:tcPr>
            <w:tcW w:w="992" w:type="dxa"/>
          </w:tcPr>
          <w:p w14:paraId="6C066BF3" w14:textId="77777777" w:rsidR="003A6E98" w:rsidRPr="00C039D9" w:rsidRDefault="003A6E98" w:rsidP="00C039D9">
            <w:pPr>
              <w:pStyle w:val="TableParagraph"/>
              <w:jc w:val="center"/>
              <w:rPr>
                <w:rFonts w:ascii="Aptos" w:hAnsi="Aptos"/>
                <w:sz w:val="18"/>
                <w:szCs w:val="22"/>
              </w:rPr>
            </w:pPr>
          </w:p>
        </w:tc>
      </w:tr>
      <w:tr w:rsidR="003A6E98" w:rsidRPr="00C039D9" w14:paraId="1C1019A2" w14:textId="77777777" w:rsidTr="00C039D9">
        <w:trPr>
          <w:trHeight w:val="919"/>
        </w:trPr>
        <w:tc>
          <w:tcPr>
            <w:tcW w:w="557" w:type="dxa"/>
          </w:tcPr>
          <w:p w14:paraId="3170CC8B" w14:textId="77777777" w:rsidR="003A6E98" w:rsidRPr="00C039D9" w:rsidRDefault="003A6E98" w:rsidP="00C039D9">
            <w:pPr>
              <w:pStyle w:val="TableParagraph"/>
              <w:spacing w:before="33"/>
              <w:jc w:val="center"/>
              <w:rPr>
                <w:rFonts w:ascii="Aptos" w:hAnsi="Aptos"/>
                <w:sz w:val="18"/>
                <w:szCs w:val="22"/>
              </w:rPr>
            </w:pPr>
          </w:p>
          <w:p w14:paraId="4F63B894" w14:textId="77777777" w:rsidR="003A6E98" w:rsidRPr="00C039D9" w:rsidRDefault="003A6E98" w:rsidP="00C039D9">
            <w:pPr>
              <w:pStyle w:val="TableParagraph"/>
              <w:ind w:left="4" w:right="6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5</w:t>
            </w:r>
          </w:p>
        </w:tc>
        <w:tc>
          <w:tcPr>
            <w:tcW w:w="2628" w:type="dxa"/>
          </w:tcPr>
          <w:p w14:paraId="3FACD591" w14:textId="77777777" w:rsidR="003A6E98" w:rsidRPr="00C039D9" w:rsidRDefault="003A6E98" w:rsidP="00C039D9">
            <w:pPr>
              <w:pStyle w:val="TableParagraph"/>
              <w:spacing w:before="22"/>
              <w:ind w:left="17" w:right="46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w w:val="110"/>
                <w:sz w:val="18"/>
                <w:szCs w:val="22"/>
              </w:rPr>
              <w:t xml:space="preserve">Az </w:t>
            </w:r>
            <w:proofErr w:type="spellStart"/>
            <w:r w:rsidRPr="00C039D9">
              <w:rPr>
                <w:rFonts w:ascii="Aptos" w:hAnsi="Aptos"/>
                <w:color w:val="231F20"/>
                <w:w w:val="110"/>
                <w:sz w:val="18"/>
                <w:szCs w:val="22"/>
              </w:rPr>
              <w:t>egyirányú</w:t>
            </w:r>
            <w:proofErr w:type="spellEnd"/>
            <w:r w:rsidRPr="00C039D9">
              <w:rPr>
                <w:rFonts w:ascii="Aptos" w:hAnsi="Aptos"/>
                <w:color w:val="231F20"/>
                <w:w w:val="11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w w:val="110"/>
                <w:sz w:val="18"/>
                <w:szCs w:val="22"/>
              </w:rPr>
              <w:t>csavarmenetes</w:t>
            </w:r>
            <w:proofErr w:type="spellEnd"/>
            <w:r w:rsidRPr="00C039D9">
              <w:rPr>
                <w:rFonts w:ascii="Aptos" w:hAnsi="Aptos"/>
                <w:color w:val="231F20"/>
                <w:w w:val="11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spacing w:val="-2"/>
                <w:w w:val="110"/>
                <w:sz w:val="18"/>
                <w:szCs w:val="22"/>
              </w:rPr>
              <w:t>lupe</w:t>
            </w:r>
            <w:proofErr w:type="spellEnd"/>
            <w:r w:rsidRPr="00C039D9">
              <w:rPr>
                <w:rFonts w:ascii="Aptos" w:hAnsi="Aptos"/>
                <w:color w:val="231F20"/>
                <w:spacing w:val="-2"/>
                <w:w w:val="11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w w:val="110"/>
                <w:sz w:val="18"/>
                <w:szCs w:val="22"/>
              </w:rPr>
              <w:t>csatlakozója</w:t>
            </w:r>
            <w:proofErr w:type="spellEnd"/>
          </w:p>
        </w:tc>
        <w:tc>
          <w:tcPr>
            <w:tcW w:w="2274" w:type="dxa"/>
          </w:tcPr>
          <w:p w14:paraId="6489E04F" w14:textId="77777777" w:rsidR="003A6E98" w:rsidRPr="00C039D9" w:rsidRDefault="003A6E98" w:rsidP="00C039D9">
            <w:pPr>
              <w:pStyle w:val="TableParagraph"/>
              <w:spacing w:before="33"/>
              <w:jc w:val="center"/>
              <w:rPr>
                <w:rFonts w:ascii="Aptos" w:hAnsi="Aptos"/>
                <w:sz w:val="18"/>
                <w:szCs w:val="22"/>
              </w:rPr>
            </w:pPr>
          </w:p>
          <w:p w14:paraId="186F1F3A" w14:textId="77777777" w:rsidR="003A6E98" w:rsidRPr="00C039D9" w:rsidRDefault="003A6E98" w:rsidP="00C039D9">
            <w:pPr>
              <w:pStyle w:val="TableParagraph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w w:val="110"/>
                <w:sz w:val="18"/>
                <w:szCs w:val="22"/>
              </w:rPr>
              <w:t>--</w:t>
            </w:r>
          </w:p>
        </w:tc>
        <w:tc>
          <w:tcPr>
            <w:tcW w:w="1134" w:type="dxa"/>
          </w:tcPr>
          <w:p w14:paraId="7A0DB674" w14:textId="77777777" w:rsidR="003A6E98" w:rsidRPr="00C039D9" w:rsidRDefault="003A6E98" w:rsidP="00C039D9">
            <w:pPr>
              <w:pStyle w:val="TableParagraph"/>
              <w:spacing w:before="33"/>
              <w:jc w:val="center"/>
              <w:rPr>
                <w:rFonts w:ascii="Aptos" w:hAnsi="Aptos"/>
                <w:sz w:val="18"/>
                <w:szCs w:val="22"/>
              </w:rPr>
            </w:pPr>
          </w:p>
          <w:p w14:paraId="7B1D7DCB" w14:textId="77777777" w:rsidR="003A6E98" w:rsidRPr="00C039D9" w:rsidRDefault="003A6E98" w:rsidP="00C039D9">
            <w:pPr>
              <w:pStyle w:val="TableParagraph"/>
              <w:ind w:left="6" w:right="3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1</w:t>
            </w:r>
          </w:p>
        </w:tc>
        <w:tc>
          <w:tcPr>
            <w:tcW w:w="992" w:type="dxa"/>
          </w:tcPr>
          <w:p w14:paraId="356FC61D" w14:textId="77777777" w:rsidR="003A6E98" w:rsidRPr="00C039D9" w:rsidRDefault="003A6E98" w:rsidP="00C039D9">
            <w:pPr>
              <w:pStyle w:val="TableParagraph"/>
              <w:jc w:val="center"/>
              <w:rPr>
                <w:rFonts w:ascii="Aptos" w:hAnsi="Aptos"/>
                <w:sz w:val="18"/>
                <w:szCs w:val="22"/>
              </w:rPr>
            </w:pPr>
          </w:p>
        </w:tc>
      </w:tr>
      <w:tr w:rsidR="003A6E98" w:rsidRPr="00C039D9" w14:paraId="3871854F" w14:textId="77777777" w:rsidTr="00C039D9">
        <w:trPr>
          <w:trHeight w:val="816"/>
        </w:trPr>
        <w:tc>
          <w:tcPr>
            <w:tcW w:w="557" w:type="dxa"/>
          </w:tcPr>
          <w:p w14:paraId="30B42030" w14:textId="77777777" w:rsidR="003A6E98" w:rsidRPr="00C039D9" w:rsidRDefault="003A6E98" w:rsidP="00C039D9">
            <w:pPr>
              <w:pStyle w:val="TableParagraph"/>
              <w:spacing w:before="6"/>
              <w:jc w:val="center"/>
              <w:rPr>
                <w:rFonts w:ascii="Aptos" w:hAnsi="Aptos"/>
                <w:sz w:val="18"/>
                <w:szCs w:val="22"/>
              </w:rPr>
            </w:pPr>
          </w:p>
          <w:p w14:paraId="09439E18" w14:textId="77777777" w:rsidR="003A6E98" w:rsidRPr="00C039D9" w:rsidRDefault="003A6E98" w:rsidP="00C039D9">
            <w:pPr>
              <w:pStyle w:val="TableParagraph"/>
              <w:ind w:left="4" w:right="6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6</w:t>
            </w:r>
          </w:p>
        </w:tc>
        <w:tc>
          <w:tcPr>
            <w:tcW w:w="2628" w:type="dxa"/>
          </w:tcPr>
          <w:p w14:paraId="0214AB3B" w14:textId="77777777" w:rsidR="003A6E98" w:rsidRPr="00C039D9" w:rsidRDefault="003A6E98" w:rsidP="00C039D9">
            <w:pPr>
              <w:pStyle w:val="TableParagraph"/>
              <w:ind w:left="17" w:right="46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w w:val="110"/>
                <w:sz w:val="18"/>
                <w:szCs w:val="22"/>
              </w:rPr>
              <w:t xml:space="preserve">A </w:t>
            </w:r>
            <w:proofErr w:type="spellStart"/>
            <w:r w:rsidRPr="00C039D9">
              <w:rPr>
                <w:rFonts w:ascii="Aptos" w:hAnsi="Aptos"/>
                <w:color w:val="231F20"/>
                <w:w w:val="110"/>
                <w:sz w:val="18"/>
                <w:szCs w:val="22"/>
              </w:rPr>
              <w:t>kétirányú</w:t>
            </w:r>
            <w:proofErr w:type="spellEnd"/>
            <w:r w:rsidRPr="00C039D9">
              <w:rPr>
                <w:rFonts w:ascii="Aptos" w:hAnsi="Aptos"/>
                <w:color w:val="231F20"/>
                <w:w w:val="11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w w:val="110"/>
                <w:sz w:val="18"/>
                <w:szCs w:val="22"/>
              </w:rPr>
              <w:t>csavarmenet</w:t>
            </w:r>
            <w:proofErr w:type="spellEnd"/>
            <w:r w:rsidRPr="00C039D9">
              <w:rPr>
                <w:rFonts w:ascii="Aptos" w:hAnsi="Aptos"/>
                <w:color w:val="231F20"/>
                <w:w w:val="11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w w:val="130"/>
                <w:sz w:val="18"/>
                <w:szCs w:val="22"/>
              </w:rPr>
              <w:t>közössége</w:t>
            </w:r>
            <w:proofErr w:type="spellEnd"/>
          </w:p>
          <w:p w14:paraId="6DF9A5DC" w14:textId="77777777" w:rsidR="003A6E98" w:rsidRPr="00C039D9" w:rsidRDefault="003A6E98" w:rsidP="00C039D9">
            <w:pPr>
              <w:pStyle w:val="TableParagraph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2"/>
                <w:sz w:val="18"/>
                <w:szCs w:val="22"/>
              </w:rPr>
              <w:t>Lupe</w:t>
            </w:r>
          </w:p>
        </w:tc>
        <w:tc>
          <w:tcPr>
            <w:tcW w:w="2274" w:type="dxa"/>
          </w:tcPr>
          <w:p w14:paraId="1D5CE84E" w14:textId="77777777" w:rsidR="003A6E98" w:rsidRPr="00C039D9" w:rsidRDefault="003A6E98" w:rsidP="00C039D9">
            <w:pPr>
              <w:pStyle w:val="TableParagraph"/>
              <w:spacing w:before="6"/>
              <w:jc w:val="center"/>
              <w:rPr>
                <w:rFonts w:ascii="Aptos" w:hAnsi="Aptos"/>
                <w:sz w:val="18"/>
                <w:szCs w:val="22"/>
              </w:rPr>
            </w:pPr>
          </w:p>
          <w:p w14:paraId="1048BACD" w14:textId="77777777" w:rsidR="003A6E98" w:rsidRPr="00C039D9" w:rsidRDefault="003A6E98" w:rsidP="00C039D9">
            <w:pPr>
              <w:pStyle w:val="TableParagraph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w w:val="110"/>
                <w:sz w:val="18"/>
                <w:szCs w:val="22"/>
              </w:rPr>
              <w:t>--</w:t>
            </w:r>
          </w:p>
        </w:tc>
        <w:tc>
          <w:tcPr>
            <w:tcW w:w="1134" w:type="dxa"/>
          </w:tcPr>
          <w:p w14:paraId="5133025E" w14:textId="77777777" w:rsidR="003A6E98" w:rsidRPr="00C039D9" w:rsidRDefault="003A6E98" w:rsidP="00C039D9">
            <w:pPr>
              <w:pStyle w:val="TableParagraph"/>
              <w:spacing w:before="6"/>
              <w:jc w:val="center"/>
              <w:rPr>
                <w:rFonts w:ascii="Aptos" w:hAnsi="Aptos"/>
                <w:sz w:val="18"/>
                <w:szCs w:val="22"/>
              </w:rPr>
            </w:pPr>
          </w:p>
          <w:p w14:paraId="2CEEBD52" w14:textId="77777777" w:rsidR="003A6E98" w:rsidRPr="00C039D9" w:rsidRDefault="003A6E98" w:rsidP="00C039D9">
            <w:pPr>
              <w:pStyle w:val="TableParagraph"/>
              <w:ind w:left="6" w:right="3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1</w:t>
            </w:r>
          </w:p>
        </w:tc>
        <w:tc>
          <w:tcPr>
            <w:tcW w:w="992" w:type="dxa"/>
          </w:tcPr>
          <w:p w14:paraId="5DE1BF37" w14:textId="77777777" w:rsidR="003A6E98" w:rsidRPr="00C039D9" w:rsidRDefault="003A6E98" w:rsidP="00C039D9">
            <w:pPr>
              <w:pStyle w:val="TableParagraph"/>
              <w:jc w:val="center"/>
              <w:rPr>
                <w:rFonts w:ascii="Aptos" w:hAnsi="Aptos"/>
                <w:sz w:val="18"/>
                <w:szCs w:val="22"/>
              </w:rPr>
            </w:pPr>
          </w:p>
        </w:tc>
      </w:tr>
      <w:tr w:rsidR="003A6E98" w:rsidRPr="00C039D9" w14:paraId="42FC1320" w14:textId="77777777" w:rsidTr="00C039D9">
        <w:trPr>
          <w:trHeight w:val="1093"/>
        </w:trPr>
        <w:tc>
          <w:tcPr>
            <w:tcW w:w="557" w:type="dxa"/>
            <w:vMerge w:val="restart"/>
          </w:tcPr>
          <w:p w14:paraId="761409DA" w14:textId="77777777" w:rsidR="003A6E98" w:rsidRPr="00C039D9" w:rsidRDefault="003A6E98" w:rsidP="00C039D9">
            <w:pPr>
              <w:pStyle w:val="TableParagraph"/>
              <w:jc w:val="center"/>
              <w:rPr>
                <w:rFonts w:ascii="Aptos" w:hAnsi="Aptos"/>
                <w:sz w:val="18"/>
                <w:szCs w:val="22"/>
              </w:rPr>
            </w:pPr>
          </w:p>
          <w:p w14:paraId="79CAEE72" w14:textId="77777777" w:rsidR="003A6E98" w:rsidRPr="00C039D9" w:rsidRDefault="003A6E98" w:rsidP="00C039D9">
            <w:pPr>
              <w:pStyle w:val="TableParagraph"/>
              <w:jc w:val="center"/>
              <w:rPr>
                <w:rFonts w:ascii="Aptos" w:hAnsi="Aptos"/>
                <w:sz w:val="18"/>
                <w:szCs w:val="22"/>
              </w:rPr>
            </w:pPr>
          </w:p>
          <w:p w14:paraId="792A8E29" w14:textId="77777777" w:rsidR="003A6E98" w:rsidRPr="00C039D9" w:rsidRDefault="003A6E98" w:rsidP="00C039D9">
            <w:pPr>
              <w:pStyle w:val="TableParagraph"/>
              <w:spacing w:before="21"/>
              <w:jc w:val="center"/>
              <w:rPr>
                <w:rFonts w:ascii="Aptos" w:hAnsi="Aptos"/>
                <w:sz w:val="18"/>
                <w:szCs w:val="22"/>
              </w:rPr>
            </w:pPr>
          </w:p>
          <w:p w14:paraId="709CB9BF" w14:textId="77777777" w:rsidR="003A6E98" w:rsidRPr="00C039D9" w:rsidRDefault="003A6E98" w:rsidP="00C039D9">
            <w:pPr>
              <w:pStyle w:val="TableParagraph"/>
              <w:ind w:left="4" w:right="6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7</w:t>
            </w:r>
          </w:p>
        </w:tc>
        <w:tc>
          <w:tcPr>
            <w:tcW w:w="2628" w:type="dxa"/>
            <w:vMerge w:val="restart"/>
          </w:tcPr>
          <w:p w14:paraId="478EC228" w14:textId="77777777" w:rsidR="003A6E98" w:rsidRPr="00C039D9" w:rsidRDefault="003A6E98" w:rsidP="00C039D9">
            <w:pPr>
              <w:pStyle w:val="TableParagraph"/>
              <w:jc w:val="center"/>
              <w:rPr>
                <w:rFonts w:ascii="Aptos" w:hAnsi="Aptos"/>
                <w:sz w:val="18"/>
                <w:szCs w:val="22"/>
              </w:rPr>
            </w:pPr>
          </w:p>
          <w:p w14:paraId="4ABB566B" w14:textId="77777777" w:rsidR="003A6E98" w:rsidRPr="00C039D9" w:rsidRDefault="003A6E98" w:rsidP="00C039D9">
            <w:pPr>
              <w:pStyle w:val="TableParagraph"/>
              <w:jc w:val="center"/>
              <w:rPr>
                <w:rFonts w:ascii="Aptos" w:hAnsi="Aptos"/>
                <w:sz w:val="18"/>
                <w:szCs w:val="22"/>
              </w:rPr>
            </w:pPr>
          </w:p>
          <w:p w14:paraId="0FEF1134" w14:textId="77777777" w:rsidR="003A6E98" w:rsidRPr="00C039D9" w:rsidRDefault="003A6E98" w:rsidP="00C039D9">
            <w:pPr>
              <w:pStyle w:val="TableParagraph"/>
              <w:spacing w:before="21"/>
              <w:jc w:val="center"/>
              <w:rPr>
                <w:rFonts w:ascii="Aptos" w:hAnsi="Aptos"/>
                <w:sz w:val="18"/>
                <w:szCs w:val="22"/>
              </w:rPr>
            </w:pPr>
          </w:p>
          <w:p w14:paraId="6173B28F" w14:textId="77777777" w:rsidR="003A6E98" w:rsidRPr="00C039D9" w:rsidRDefault="003A6E98" w:rsidP="00C039D9">
            <w:pPr>
              <w:pStyle w:val="TableParagraph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w w:val="110"/>
                <w:sz w:val="18"/>
                <w:szCs w:val="22"/>
              </w:rPr>
              <w:t>Szabványos</w:t>
            </w:r>
            <w:proofErr w:type="spellEnd"/>
            <w:r w:rsidRPr="00C039D9">
              <w:rPr>
                <w:rFonts w:ascii="Aptos" w:hAnsi="Aptos"/>
                <w:color w:val="231F20"/>
                <w:w w:val="11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spacing w:val="-4"/>
                <w:w w:val="115"/>
                <w:sz w:val="18"/>
                <w:szCs w:val="22"/>
              </w:rPr>
              <w:t>alkatrészek</w:t>
            </w:r>
            <w:proofErr w:type="spellEnd"/>
          </w:p>
        </w:tc>
        <w:tc>
          <w:tcPr>
            <w:tcW w:w="2274" w:type="dxa"/>
          </w:tcPr>
          <w:p w14:paraId="2E95FA68" w14:textId="77777777" w:rsidR="003A6E98" w:rsidRPr="00C039D9" w:rsidRDefault="003A6E98" w:rsidP="00C039D9">
            <w:pPr>
              <w:pStyle w:val="TableParagraph"/>
              <w:ind w:left="17" w:right="113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w w:val="110"/>
                <w:sz w:val="18"/>
                <w:szCs w:val="22"/>
              </w:rPr>
              <w:t xml:space="preserve">M2*12 </w:t>
            </w:r>
            <w:proofErr w:type="spellStart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>rozsdamentes</w:t>
            </w:r>
            <w:proofErr w:type="spellEnd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>acél</w:t>
            </w:r>
            <w:proofErr w:type="spellEnd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spacing w:val="-2"/>
                <w:w w:val="120"/>
                <w:sz w:val="18"/>
                <w:szCs w:val="22"/>
              </w:rPr>
              <w:t>hatlapos</w:t>
            </w:r>
            <w:proofErr w:type="spellEnd"/>
            <w:r w:rsidRPr="00C039D9">
              <w:rPr>
                <w:rFonts w:ascii="Aptos" w:hAnsi="Aptos"/>
                <w:color w:val="231F20"/>
                <w:spacing w:val="-2"/>
                <w:w w:val="12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spacing w:val="-2"/>
                <w:w w:val="120"/>
                <w:sz w:val="18"/>
                <w:szCs w:val="22"/>
              </w:rPr>
              <w:t>aljzat</w:t>
            </w:r>
            <w:proofErr w:type="spellEnd"/>
          </w:p>
          <w:p w14:paraId="4AB4352F" w14:textId="77777777" w:rsidR="003A6E98" w:rsidRPr="00C039D9" w:rsidRDefault="003A6E98" w:rsidP="00C039D9">
            <w:pPr>
              <w:pStyle w:val="TableParagraph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spacing w:val="-2"/>
                <w:w w:val="110"/>
                <w:sz w:val="18"/>
                <w:szCs w:val="22"/>
              </w:rPr>
              <w:t>csavarok</w:t>
            </w:r>
            <w:proofErr w:type="spellEnd"/>
          </w:p>
        </w:tc>
        <w:tc>
          <w:tcPr>
            <w:tcW w:w="1134" w:type="dxa"/>
          </w:tcPr>
          <w:p w14:paraId="7E6917E6" w14:textId="77777777" w:rsidR="003A6E98" w:rsidRPr="00C039D9" w:rsidRDefault="003A6E98" w:rsidP="00C039D9">
            <w:pPr>
              <w:pStyle w:val="TableParagraph"/>
              <w:spacing w:before="78"/>
              <w:jc w:val="center"/>
              <w:rPr>
                <w:rFonts w:ascii="Aptos" w:hAnsi="Aptos"/>
                <w:sz w:val="18"/>
                <w:szCs w:val="22"/>
              </w:rPr>
            </w:pPr>
          </w:p>
          <w:p w14:paraId="20C6CBDE" w14:textId="77777777" w:rsidR="003A6E98" w:rsidRPr="00C039D9" w:rsidRDefault="003A6E98" w:rsidP="00C039D9">
            <w:pPr>
              <w:pStyle w:val="TableParagraph"/>
              <w:spacing w:before="1"/>
              <w:ind w:left="6" w:right="3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2</w:t>
            </w:r>
          </w:p>
        </w:tc>
        <w:tc>
          <w:tcPr>
            <w:tcW w:w="992" w:type="dxa"/>
          </w:tcPr>
          <w:p w14:paraId="0587BA20" w14:textId="77777777" w:rsidR="003A6E98" w:rsidRPr="00C039D9" w:rsidRDefault="003A6E98" w:rsidP="00C039D9">
            <w:pPr>
              <w:pStyle w:val="TableParagraph"/>
              <w:jc w:val="center"/>
              <w:rPr>
                <w:rFonts w:ascii="Aptos" w:hAnsi="Aptos"/>
                <w:sz w:val="18"/>
                <w:szCs w:val="22"/>
              </w:rPr>
            </w:pPr>
          </w:p>
        </w:tc>
      </w:tr>
      <w:tr w:rsidR="003A6E98" w:rsidRPr="00C039D9" w14:paraId="6D7689AF" w14:textId="77777777" w:rsidTr="00C039D9">
        <w:trPr>
          <w:trHeight w:val="816"/>
        </w:trPr>
        <w:tc>
          <w:tcPr>
            <w:tcW w:w="557" w:type="dxa"/>
            <w:vMerge/>
            <w:tcBorders>
              <w:top w:val="nil"/>
            </w:tcBorders>
          </w:tcPr>
          <w:p w14:paraId="5B7680A0" w14:textId="77777777" w:rsidR="003A6E98" w:rsidRPr="00C039D9" w:rsidRDefault="003A6E98" w:rsidP="00C039D9">
            <w:pPr>
              <w:jc w:val="center"/>
              <w:rPr>
                <w:rFonts w:ascii="Aptos" w:hAnsi="Aptos"/>
                <w:sz w:val="18"/>
                <w:szCs w:val="22"/>
              </w:rPr>
            </w:pPr>
          </w:p>
        </w:tc>
        <w:tc>
          <w:tcPr>
            <w:tcW w:w="2628" w:type="dxa"/>
            <w:vMerge/>
            <w:tcBorders>
              <w:top w:val="nil"/>
            </w:tcBorders>
          </w:tcPr>
          <w:p w14:paraId="6C315755" w14:textId="77777777" w:rsidR="003A6E98" w:rsidRPr="00C039D9" w:rsidRDefault="003A6E98" w:rsidP="00C039D9">
            <w:pPr>
              <w:jc w:val="center"/>
              <w:rPr>
                <w:rFonts w:ascii="Aptos" w:hAnsi="Aptos"/>
                <w:sz w:val="18"/>
                <w:szCs w:val="22"/>
              </w:rPr>
            </w:pPr>
          </w:p>
        </w:tc>
        <w:tc>
          <w:tcPr>
            <w:tcW w:w="2274" w:type="dxa"/>
          </w:tcPr>
          <w:p w14:paraId="3BF05695" w14:textId="77777777" w:rsidR="003A6E98" w:rsidRPr="00C039D9" w:rsidRDefault="003A6E98" w:rsidP="00C039D9">
            <w:pPr>
              <w:pStyle w:val="TableParagraph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w w:val="105"/>
                <w:sz w:val="18"/>
                <w:szCs w:val="22"/>
              </w:rPr>
              <w:t xml:space="preserve">M2 </w:t>
            </w:r>
            <w:proofErr w:type="spellStart"/>
            <w:r w:rsidRPr="00C039D9">
              <w:rPr>
                <w:rFonts w:ascii="Aptos" w:hAnsi="Aptos"/>
                <w:color w:val="231F20"/>
                <w:w w:val="125"/>
                <w:sz w:val="18"/>
                <w:szCs w:val="22"/>
              </w:rPr>
              <w:t>rozsdamentes</w:t>
            </w:r>
            <w:proofErr w:type="spellEnd"/>
            <w:r w:rsidRPr="00C039D9">
              <w:rPr>
                <w:rFonts w:ascii="Aptos" w:hAnsi="Aptos"/>
                <w:color w:val="231F20"/>
                <w:w w:val="125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w w:val="125"/>
                <w:sz w:val="18"/>
                <w:szCs w:val="22"/>
              </w:rPr>
              <w:t>acél</w:t>
            </w:r>
            <w:proofErr w:type="spellEnd"/>
            <w:r w:rsidRPr="00C039D9">
              <w:rPr>
                <w:rFonts w:ascii="Aptos" w:hAnsi="Aptos"/>
                <w:color w:val="231F20"/>
                <w:w w:val="125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w w:val="105"/>
                <w:sz w:val="18"/>
                <w:szCs w:val="22"/>
              </w:rPr>
              <w:t>hatszög</w:t>
            </w:r>
            <w:proofErr w:type="spellEnd"/>
          </w:p>
          <w:p w14:paraId="0E3671F7" w14:textId="77777777" w:rsidR="003A6E98" w:rsidRPr="00C039D9" w:rsidRDefault="003A6E98" w:rsidP="00C039D9">
            <w:pPr>
              <w:pStyle w:val="TableParagraph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spacing w:val="-5"/>
                <w:w w:val="110"/>
                <w:sz w:val="18"/>
                <w:szCs w:val="22"/>
              </w:rPr>
              <w:t>dió</w:t>
            </w:r>
            <w:proofErr w:type="spellEnd"/>
          </w:p>
        </w:tc>
        <w:tc>
          <w:tcPr>
            <w:tcW w:w="1134" w:type="dxa"/>
          </w:tcPr>
          <w:p w14:paraId="59BED06B" w14:textId="77777777" w:rsidR="003A6E98" w:rsidRPr="00C039D9" w:rsidRDefault="003A6E98" w:rsidP="00C039D9">
            <w:pPr>
              <w:pStyle w:val="TableParagraph"/>
              <w:spacing w:before="6"/>
              <w:jc w:val="center"/>
              <w:rPr>
                <w:rFonts w:ascii="Aptos" w:hAnsi="Aptos"/>
                <w:sz w:val="18"/>
                <w:szCs w:val="22"/>
              </w:rPr>
            </w:pPr>
          </w:p>
          <w:p w14:paraId="084E81D9" w14:textId="77777777" w:rsidR="003A6E98" w:rsidRPr="00C039D9" w:rsidRDefault="003A6E98" w:rsidP="00C039D9">
            <w:pPr>
              <w:pStyle w:val="TableParagraph"/>
              <w:ind w:left="6" w:right="3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2</w:t>
            </w:r>
          </w:p>
        </w:tc>
        <w:tc>
          <w:tcPr>
            <w:tcW w:w="992" w:type="dxa"/>
          </w:tcPr>
          <w:p w14:paraId="46D827AA" w14:textId="77777777" w:rsidR="003A6E98" w:rsidRPr="00C039D9" w:rsidRDefault="003A6E98" w:rsidP="00C039D9">
            <w:pPr>
              <w:pStyle w:val="TableParagraph"/>
              <w:jc w:val="center"/>
              <w:rPr>
                <w:rFonts w:ascii="Aptos" w:hAnsi="Aptos"/>
                <w:sz w:val="18"/>
                <w:szCs w:val="22"/>
              </w:rPr>
            </w:pPr>
          </w:p>
        </w:tc>
      </w:tr>
      <w:tr w:rsidR="003A6E98" w:rsidRPr="00C039D9" w14:paraId="2149D701" w14:textId="77777777" w:rsidTr="00C039D9">
        <w:trPr>
          <w:trHeight w:val="536"/>
        </w:trPr>
        <w:tc>
          <w:tcPr>
            <w:tcW w:w="557" w:type="dxa"/>
          </w:tcPr>
          <w:p w14:paraId="778CF21C" w14:textId="77777777" w:rsidR="003A6E98" w:rsidRPr="00C039D9" w:rsidRDefault="003A6E98" w:rsidP="00C039D9">
            <w:pPr>
              <w:pStyle w:val="TableParagraph"/>
              <w:spacing w:before="71"/>
              <w:ind w:left="4" w:right="6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8</w:t>
            </w:r>
          </w:p>
        </w:tc>
        <w:tc>
          <w:tcPr>
            <w:tcW w:w="2628" w:type="dxa"/>
          </w:tcPr>
          <w:p w14:paraId="75311FF8" w14:textId="77777777" w:rsidR="003A6E98" w:rsidRPr="00C039D9" w:rsidRDefault="003A6E98" w:rsidP="00C039D9">
            <w:pPr>
              <w:pStyle w:val="TableParagraph"/>
              <w:spacing w:before="71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spacing w:val="-4"/>
                <w:w w:val="125"/>
                <w:sz w:val="18"/>
                <w:szCs w:val="22"/>
              </w:rPr>
              <w:t>Szerszám</w:t>
            </w:r>
            <w:proofErr w:type="spellEnd"/>
          </w:p>
        </w:tc>
        <w:tc>
          <w:tcPr>
            <w:tcW w:w="2274" w:type="dxa"/>
          </w:tcPr>
          <w:p w14:paraId="78A45A69" w14:textId="77777777" w:rsidR="003A6E98" w:rsidRPr="00C039D9" w:rsidRDefault="003A6E98" w:rsidP="00C039D9">
            <w:pPr>
              <w:pStyle w:val="TableParagraph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w w:val="110"/>
                <w:sz w:val="18"/>
                <w:szCs w:val="22"/>
              </w:rPr>
              <w:t xml:space="preserve">1.5# </w:t>
            </w:r>
            <w:proofErr w:type="spellStart"/>
            <w:r w:rsidRPr="00C039D9">
              <w:rPr>
                <w:rFonts w:ascii="Aptos" w:hAnsi="Aptos"/>
                <w:color w:val="231F20"/>
                <w:spacing w:val="-2"/>
                <w:w w:val="110"/>
                <w:sz w:val="18"/>
                <w:szCs w:val="22"/>
              </w:rPr>
              <w:t>hatszög</w:t>
            </w:r>
            <w:proofErr w:type="spellEnd"/>
          </w:p>
          <w:p w14:paraId="542D6EF2" w14:textId="77777777" w:rsidR="003A6E98" w:rsidRPr="00C039D9" w:rsidRDefault="003A6E98" w:rsidP="00C039D9">
            <w:pPr>
              <w:pStyle w:val="TableParagraph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spacing w:val="-2"/>
                <w:sz w:val="18"/>
                <w:szCs w:val="22"/>
              </w:rPr>
              <w:t>csavarkulcs</w:t>
            </w:r>
            <w:proofErr w:type="spellEnd"/>
          </w:p>
        </w:tc>
        <w:tc>
          <w:tcPr>
            <w:tcW w:w="1134" w:type="dxa"/>
          </w:tcPr>
          <w:p w14:paraId="6E061D0B" w14:textId="77777777" w:rsidR="003A6E98" w:rsidRPr="00C039D9" w:rsidRDefault="003A6E98" w:rsidP="00C039D9">
            <w:pPr>
              <w:pStyle w:val="TableParagraph"/>
              <w:spacing w:before="71"/>
              <w:ind w:left="6" w:right="3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1</w:t>
            </w:r>
          </w:p>
        </w:tc>
        <w:tc>
          <w:tcPr>
            <w:tcW w:w="992" w:type="dxa"/>
          </w:tcPr>
          <w:p w14:paraId="7B9514BF" w14:textId="77777777" w:rsidR="003A6E98" w:rsidRPr="00C039D9" w:rsidRDefault="003A6E98" w:rsidP="00C039D9">
            <w:pPr>
              <w:pStyle w:val="TableParagraph"/>
              <w:jc w:val="center"/>
              <w:rPr>
                <w:rFonts w:ascii="Aptos" w:hAnsi="Aptos"/>
                <w:sz w:val="18"/>
                <w:szCs w:val="22"/>
              </w:rPr>
            </w:pPr>
          </w:p>
        </w:tc>
      </w:tr>
      <w:tr w:rsidR="003A6E98" w:rsidRPr="00C039D9" w14:paraId="09301AF4" w14:textId="77777777" w:rsidTr="00C039D9">
        <w:trPr>
          <w:trHeight w:val="293"/>
        </w:trPr>
        <w:tc>
          <w:tcPr>
            <w:tcW w:w="557" w:type="dxa"/>
          </w:tcPr>
          <w:p w14:paraId="28C9FF55" w14:textId="77777777" w:rsidR="003A6E98" w:rsidRPr="00C039D9" w:rsidRDefault="003A6E98" w:rsidP="00C039D9">
            <w:pPr>
              <w:pStyle w:val="TableParagraph"/>
              <w:spacing w:before="8"/>
              <w:ind w:left="4" w:right="6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9</w:t>
            </w:r>
          </w:p>
        </w:tc>
        <w:tc>
          <w:tcPr>
            <w:tcW w:w="2628" w:type="dxa"/>
          </w:tcPr>
          <w:p w14:paraId="68551BAB" w14:textId="77777777" w:rsidR="003A6E98" w:rsidRPr="00C039D9" w:rsidRDefault="003A6E98" w:rsidP="00C039D9">
            <w:pPr>
              <w:pStyle w:val="TableParagraph"/>
              <w:spacing w:before="8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spacing w:val="-2"/>
                <w:w w:val="130"/>
                <w:sz w:val="18"/>
                <w:szCs w:val="22"/>
              </w:rPr>
              <w:t>Törlőkendő</w:t>
            </w:r>
            <w:proofErr w:type="spellEnd"/>
          </w:p>
        </w:tc>
        <w:tc>
          <w:tcPr>
            <w:tcW w:w="2274" w:type="dxa"/>
          </w:tcPr>
          <w:p w14:paraId="24136D61" w14:textId="77777777" w:rsidR="003A6E98" w:rsidRPr="00C039D9" w:rsidRDefault="003A6E98" w:rsidP="00C039D9">
            <w:pPr>
              <w:pStyle w:val="TableParagraph"/>
              <w:spacing w:before="8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2"/>
                <w:sz w:val="18"/>
                <w:szCs w:val="22"/>
              </w:rPr>
              <w:t>170*145mm</w:t>
            </w:r>
          </w:p>
        </w:tc>
        <w:tc>
          <w:tcPr>
            <w:tcW w:w="1134" w:type="dxa"/>
          </w:tcPr>
          <w:p w14:paraId="1857D830" w14:textId="77777777" w:rsidR="003A6E98" w:rsidRPr="00C039D9" w:rsidRDefault="003A6E98" w:rsidP="00C039D9">
            <w:pPr>
              <w:pStyle w:val="TableParagraph"/>
              <w:spacing w:before="8"/>
              <w:ind w:left="6" w:right="3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1</w:t>
            </w:r>
          </w:p>
        </w:tc>
        <w:tc>
          <w:tcPr>
            <w:tcW w:w="992" w:type="dxa"/>
          </w:tcPr>
          <w:p w14:paraId="7D0D7AE2" w14:textId="77777777" w:rsidR="003A6E98" w:rsidRPr="00C039D9" w:rsidRDefault="003A6E98" w:rsidP="00C039D9">
            <w:pPr>
              <w:pStyle w:val="TableParagraph"/>
              <w:jc w:val="center"/>
              <w:rPr>
                <w:rFonts w:ascii="Aptos" w:hAnsi="Aptos"/>
                <w:sz w:val="18"/>
                <w:szCs w:val="22"/>
              </w:rPr>
            </w:pPr>
          </w:p>
        </w:tc>
      </w:tr>
      <w:tr w:rsidR="003A6E98" w:rsidRPr="00C039D9" w14:paraId="7246238B" w14:textId="77777777" w:rsidTr="00C039D9">
        <w:trPr>
          <w:trHeight w:val="293"/>
        </w:trPr>
        <w:tc>
          <w:tcPr>
            <w:tcW w:w="557" w:type="dxa"/>
          </w:tcPr>
          <w:p w14:paraId="1586B705" w14:textId="77777777" w:rsidR="003A6E98" w:rsidRPr="00C039D9" w:rsidRDefault="003A6E98" w:rsidP="00C039D9">
            <w:pPr>
              <w:pStyle w:val="TableParagraph"/>
              <w:spacing w:before="8"/>
              <w:ind w:left="6" w:right="2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5"/>
                <w:sz w:val="18"/>
                <w:szCs w:val="22"/>
              </w:rPr>
              <w:t>10</w:t>
            </w:r>
          </w:p>
        </w:tc>
        <w:tc>
          <w:tcPr>
            <w:tcW w:w="2628" w:type="dxa"/>
          </w:tcPr>
          <w:p w14:paraId="6C27ED04" w14:textId="77777777" w:rsidR="003A6E98" w:rsidRPr="00C039D9" w:rsidRDefault="003A6E98" w:rsidP="00C039D9">
            <w:pPr>
              <w:pStyle w:val="TableParagraph"/>
              <w:spacing w:before="8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w w:val="115"/>
                <w:sz w:val="18"/>
                <w:szCs w:val="22"/>
              </w:rPr>
              <w:t>Cipzáras</w:t>
            </w:r>
            <w:proofErr w:type="spellEnd"/>
            <w:r w:rsidRPr="00C039D9">
              <w:rPr>
                <w:rFonts w:ascii="Aptos" w:hAnsi="Aptos"/>
                <w:color w:val="231F20"/>
                <w:w w:val="115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spacing w:val="-5"/>
                <w:w w:val="115"/>
                <w:sz w:val="18"/>
                <w:szCs w:val="22"/>
              </w:rPr>
              <w:t>táska</w:t>
            </w:r>
            <w:proofErr w:type="spellEnd"/>
          </w:p>
        </w:tc>
        <w:tc>
          <w:tcPr>
            <w:tcW w:w="2274" w:type="dxa"/>
          </w:tcPr>
          <w:p w14:paraId="52BCA71E" w14:textId="77777777" w:rsidR="003A6E98" w:rsidRPr="00C039D9" w:rsidRDefault="003A6E98" w:rsidP="00C039D9">
            <w:pPr>
              <w:pStyle w:val="TableParagraph"/>
              <w:spacing w:before="8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2"/>
                <w:sz w:val="18"/>
                <w:szCs w:val="22"/>
              </w:rPr>
              <w:t>185*110*80</w:t>
            </w:r>
          </w:p>
        </w:tc>
        <w:tc>
          <w:tcPr>
            <w:tcW w:w="1134" w:type="dxa"/>
          </w:tcPr>
          <w:p w14:paraId="2A63FCB2" w14:textId="77777777" w:rsidR="003A6E98" w:rsidRPr="00C039D9" w:rsidRDefault="003A6E98" w:rsidP="00C039D9">
            <w:pPr>
              <w:pStyle w:val="TableParagraph"/>
              <w:spacing w:before="8"/>
              <w:ind w:left="6" w:right="3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1</w:t>
            </w:r>
          </w:p>
        </w:tc>
        <w:tc>
          <w:tcPr>
            <w:tcW w:w="992" w:type="dxa"/>
          </w:tcPr>
          <w:p w14:paraId="58E2077D" w14:textId="77777777" w:rsidR="003A6E98" w:rsidRPr="00C039D9" w:rsidRDefault="003A6E98" w:rsidP="00C039D9">
            <w:pPr>
              <w:pStyle w:val="TableParagraph"/>
              <w:jc w:val="center"/>
              <w:rPr>
                <w:rFonts w:ascii="Aptos" w:hAnsi="Aptos"/>
                <w:sz w:val="18"/>
                <w:szCs w:val="22"/>
              </w:rPr>
            </w:pPr>
          </w:p>
        </w:tc>
      </w:tr>
      <w:tr w:rsidR="003A6E98" w:rsidRPr="00C039D9" w14:paraId="44F2EF7E" w14:textId="77777777" w:rsidTr="00C039D9">
        <w:trPr>
          <w:trHeight w:val="293"/>
        </w:trPr>
        <w:tc>
          <w:tcPr>
            <w:tcW w:w="557" w:type="dxa"/>
          </w:tcPr>
          <w:p w14:paraId="07CE833C" w14:textId="77777777" w:rsidR="003A6E98" w:rsidRPr="00C039D9" w:rsidRDefault="003A6E98" w:rsidP="00C039D9">
            <w:pPr>
              <w:pStyle w:val="TableParagraph"/>
              <w:spacing w:before="8"/>
              <w:ind w:left="6" w:right="2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5"/>
                <w:sz w:val="18"/>
                <w:szCs w:val="22"/>
              </w:rPr>
              <w:t>11</w:t>
            </w:r>
          </w:p>
        </w:tc>
        <w:tc>
          <w:tcPr>
            <w:tcW w:w="2628" w:type="dxa"/>
          </w:tcPr>
          <w:p w14:paraId="188D5277" w14:textId="77777777" w:rsidR="003A6E98" w:rsidRPr="00C039D9" w:rsidRDefault="003A6E98" w:rsidP="00C039D9">
            <w:pPr>
              <w:pStyle w:val="TableParagraph"/>
              <w:spacing w:before="8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w w:val="110"/>
                <w:sz w:val="18"/>
                <w:szCs w:val="22"/>
              </w:rPr>
              <w:t>Felhasználói</w:t>
            </w:r>
            <w:proofErr w:type="spellEnd"/>
            <w:r w:rsidRPr="00C039D9">
              <w:rPr>
                <w:rFonts w:ascii="Aptos" w:hAnsi="Aptos"/>
                <w:color w:val="231F20"/>
                <w:w w:val="11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spacing w:val="-2"/>
                <w:w w:val="110"/>
                <w:sz w:val="18"/>
                <w:szCs w:val="22"/>
              </w:rPr>
              <w:t>kézikönyv</w:t>
            </w:r>
            <w:proofErr w:type="spellEnd"/>
          </w:p>
        </w:tc>
        <w:tc>
          <w:tcPr>
            <w:tcW w:w="2274" w:type="dxa"/>
          </w:tcPr>
          <w:p w14:paraId="00A16584" w14:textId="77777777" w:rsidR="003A6E98" w:rsidRPr="00C039D9" w:rsidRDefault="003A6E98" w:rsidP="00C039D9">
            <w:pPr>
              <w:pStyle w:val="TableParagraph"/>
              <w:spacing w:before="8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w w:val="110"/>
                <w:sz w:val="18"/>
                <w:szCs w:val="22"/>
              </w:rPr>
              <w:t>--</w:t>
            </w:r>
          </w:p>
        </w:tc>
        <w:tc>
          <w:tcPr>
            <w:tcW w:w="1134" w:type="dxa"/>
          </w:tcPr>
          <w:p w14:paraId="4AC03AF7" w14:textId="77777777" w:rsidR="003A6E98" w:rsidRPr="00C039D9" w:rsidRDefault="003A6E98" w:rsidP="00C039D9">
            <w:pPr>
              <w:pStyle w:val="TableParagraph"/>
              <w:spacing w:before="8"/>
              <w:ind w:left="6" w:right="3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1</w:t>
            </w:r>
          </w:p>
        </w:tc>
        <w:tc>
          <w:tcPr>
            <w:tcW w:w="992" w:type="dxa"/>
          </w:tcPr>
          <w:p w14:paraId="4BA2F08B" w14:textId="77777777" w:rsidR="003A6E98" w:rsidRPr="00C039D9" w:rsidRDefault="003A6E98" w:rsidP="00C039D9">
            <w:pPr>
              <w:pStyle w:val="TableParagraph"/>
              <w:jc w:val="center"/>
              <w:rPr>
                <w:rFonts w:ascii="Aptos" w:hAnsi="Aptos"/>
                <w:sz w:val="18"/>
                <w:szCs w:val="22"/>
              </w:rPr>
            </w:pPr>
          </w:p>
        </w:tc>
      </w:tr>
      <w:tr w:rsidR="003A6E98" w:rsidRPr="00C039D9" w14:paraId="4EB4EBE8" w14:textId="77777777" w:rsidTr="00C039D9">
        <w:trPr>
          <w:trHeight w:val="293"/>
        </w:trPr>
        <w:tc>
          <w:tcPr>
            <w:tcW w:w="557" w:type="dxa"/>
          </w:tcPr>
          <w:p w14:paraId="36DA9D4D" w14:textId="77777777" w:rsidR="003A6E98" w:rsidRPr="00C039D9" w:rsidRDefault="003A6E98" w:rsidP="00C039D9">
            <w:pPr>
              <w:pStyle w:val="TableParagraph"/>
              <w:spacing w:before="8"/>
              <w:ind w:left="6" w:right="2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5"/>
                <w:sz w:val="18"/>
                <w:szCs w:val="22"/>
              </w:rPr>
              <w:t>12</w:t>
            </w:r>
          </w:p>
        </w:tc>
        <w:tc>
          <w:tcPr>
            <w:tcW w:w="2628" w:type="dxa"/>
          </w:tcPr>
          <w:p w14:paraId="7BD1555B" w14:textId="77777777" w:rsidR="003A6E98" w:rsidRPr="00C039D9" w:rsidRDefault="003A6E98" w:rsidP="00C039D9">
            <w:pPr>
              <w:pStyle w:val="TableParagraph"/>
              <w:spacing w:before="8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>Minőségi</w:t>
            </w:r>
            <w:proofErr w:type="spellEnd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spacing w:val="-2"/>
                <w:w w:val="140"/>
                <w:sz w:val="18"/>
                <w:szCs w:val="22"/>
              </w:rPr>
              <w:t>tanúsítvány</w:t>
            </w:r>
            <w:proofErr w:type="spellEnd"/>
          </w:p>
        </w:tc>
        <w:tc>
          <w:tcPr>
            <w:tcW w:w="2274" w:type="dxa"/>
          </w:tcPr>
          <w:p w14:paraId="28C481B7" w14:textId="77777777" w:rsidR="003A6E98" w:rsidRPr="00C039D9" w:rsidRDefault="003A6E98" w:rsidP="00C039D9">
            <w:pPr>
              <w:pStyle w:val="TableParagraph"/>
              <w:spacing w:before="8"/>
              <w:ind w:left="17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w w:val="110"/>
                <w:sz w:val="18"/>
                <w:szCs w:val="22"/>
              </w:rPr>
              <w:t>--</w:t>
            </w:r>
          </w:p>
        </w:tc>
        <w:tc>
          <w:tcPr>
            <w:tcW w:w="1134" w:type="dxa"/>
          </w:tcPr>
          <w:p w14:paraId="15B1147D" w14:textId="77777777" w:rsidR="003A6E98" w:rsidRPr="00C039D9" w:rsidRDefault="003A6E98" w:rsidP="00C039D9">
            <w:pPr>
              <w:pStyle w:val="TableParagraph"/>
              <w:spacing w:before="8"/>
              <w:ind w:left="6" w:right="3"/>
              <w:jc w:val="center"/>
              <w:rPr>
                <w:rFonts w:ascii="Aptos" w:hAnsi="Aptos"/>
                <w:sz w:val="18"/>
                <w:szCs w:val="22"/>
              </w:rPr>
            </w:pPr>
            <w:r w:rsidRPr="00C039D9">
              <w:rPr>
                <w:rFonts w:ascii="Aptos" w:hAnsi="Aptos"/>
                <w:color w:val="231F20"/>
                <w:spacing w:val="-10"/>
                <w:sz w:val="18"/>
                <w:szCs w:val="22"/>
              </w:rPr>
              <w:t>1</w:t>
            </w:r>
          </w:p>
        </w:tc>
        <w:tc>
          <w:tcPr>
            <w:tcW w:w="992" w:type="dxa"/>
          </w:tcPr>
          <w:p w14:paraId="456BAC11" w14:textId="77777777" w:rsidR="003A6E98" w:rsidRPr="00C039D9" w:rsidRDefault="003A6E98" w:rsidP="00C039D9">
            <w:pPr>
              <w:pStyle w:val="TableParagraph"/>
              <w:jc w:val="center"/>
              <w:rPr>
                <w:rFonts w:ascii="Aptos" w:hAnsi="Aptos"/>
                <w:sz w:val="18"/>
                <w:szCs w:val="22"/>
              </w:rPr>
            </w:pPr>
          </w:p>
        </w:tc>
      </w:tr>
      <w:tr w:rsidR="003A6E98" w:rsidRPr="00C039D9" w14:paraId="3E018F95" w14:textId="77777777" w:rsidTr="00C039D9">
        <w:trPr>
          <w:trHeight w:val="1250"/>
        </w:trPr>
        <w:tc>
          <w:tcPr>
            <w:tcW w:w="7585" w:type="dxa"/>
            <w:gridSpan w:val="5"/>
          </w:tcPr>
          <w:p w14:paraId="0DCAF40F" w14:textId="77777777" w:rsidR="003A6E98" w:rsidRPr="00C039D9" w:rsidRDefault="003A6E98" w:rsidP="00745D03">
            <w:pPr>
              <w:pStyle w:val="TableParagraph"/>
              <w:ind w:left="17" w:right="438"/>
              <w:rPr>
                <w:rFonts w:ascii="Aptos" w:hAnsi="Aptos"/>
                <w:sz w:val="18"/>
                <w:szCs w:val="22"/>
              </w:rPr>
            </w:pPr>
            <w:proofErr w:type="spellStart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>Megjegyzés</w:t>
            </w:r>
            <w:proofErr w:type="spellEnd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 xml:space="preserve">: </w:t>
            </w:r>
            <w:proofErr w:type="spellStart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>Kérjük</w:t>
            </w:r>
            <w:proofErr w:type="spellEnd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 xml:space="preserve">, </w:t>
            </w:r>
            <w:proofErr w:type="spellStart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>hogy</w:t>
            </w:r>
            <w:proofErr w:type="spellEnd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>az</w:t>
            </w:r>
            <w:proofErr w:type="spellEnd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>áru</w:t>
            </w:r>
            <w:proofErr w:type="spellEnd"/>
            <w:r w:rsidRPr="00C039D9">
              <w:rPr>
                <w:rFonts w:ascii="Aptos" w:hAnsi="Aptos"/>
                <w:color w:val="231F20"/>
                <w:spacing w:val="40"/>
                <w:w w:val="12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>átvételét</w:t>
            </w:r>
            <w:proofErr w:type="spellEnd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>követő</w:t>
            </w:r>
            <w:proofErr w:type="spellEnd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 xml:space="preserve"> 3 </w:t>
            </w:r>
            <w:proofErr w:type="spellStart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>napon</w:t>
            </w:r>
            <w:proofErr w:type="spellEnd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>belül</w:t>
            </w:r>
            <w:proofErr w:type="spellEnd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>ellenőrizze</w:t>
            </w:r>
            <w:proofErr w:type="spellEnd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>az</w:t>
            </w:r>
            <w:proofErr w:type="spellEnd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>árut</w:t>
            </w:r>
            <w:proofErr w:type="spellEnd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 xml:space="preserve"> a </w:t>
            </w:r>
            <w:proofErr w:type="spellStart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>konfigurációs</w:t>
            </w:r>
            <w:proofErr w:type="spellEnd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w w:val="145"/>
                <w:sz w:val="18"/>
                <w:szCs w:val="22"/>
              </w:rPr>
              <w:t>lista</w:t>
            </w:r>
            <w:proofErr w:type="spellEnd"/>
            <w:r w:rsidRPr="00C039D9">
              <w:rPr>
                <w:rFonts w:ascii="Aptos" w:hAnsi="Aptos"/>
                <w:color w:val="231F20"/>
                <w:w w:val="145"/>
                <w:sz w:val="18"/>
                <w:szCs w:val="22"/>
              </w:rPr>
              <w:t xml:space="preserve"> </w:t>
            </w:r>
            <w:proofErr w:type="spellStart"/>
            <w:r w:rsidRPr="00C039D9">
              <w:rPr>
                <w:rFonts w:ascii="Aptos" w:hAnsi="Aptos"/>
                <w:color w:val="231F20"/>
                <w:w w:val="120"/>
                <w:sz w:val="18"/>
                <w:szCs w:val="22"/>
              </w:rPr>
              <w:t>szerint</w:t>
            </w:r>
            <w:proofErr w:type="spellEnd"/>
            <w:r w:rsidRPr="00C039D9">
              <w:rPr>
                <w:rFonts w:ascii="Aptos" w:hAnsi="Aptos"/>
                <w:color w:val="231F20"/>
                <w:spacing w:val="-2"/>
                <w:w w:val="120"/>
                <w:sz w:val="18"/>
                <w:szCs w:val="22"/>
              </w:rPr>
              <w:t>.</w:t>
            </w:r>
          </w:p>
        </w:tc>
      </w:tr>
    </w:tbl>
    <w:p w14:paraId="77FAFABA" w14:textId="77777777" w:rsidR="003A6E98" w:rsidRPr="00E03F54" w:rsidRDefault="003A6E98" w:rsidP="003A6E98"/>
    <w:p w14:paraId="7784B0FA" w14:textId="77777777" w:rsidR="0023078C" w:rsidRDefault="0023078C"/>
    <w:sectPr w:rsidR="002307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9C6052"/>
    <w:multiLevelType w:val="hybridMultilevel"/>
    <w:tmpl w:val="E5C42F3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D622DA"/>
    <w:multiLevelType w:val="hybridMultilevel"/>
    <w:tmpl w:val="409ACAE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0E1D7B"/>
    <w:multiLevelType w:val="multilevel"/>
    <w:tmpl w:val="43E8B0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3EA3BC7"/>
    <w:multiLevelType w:val="multilevel"/>
    <w:tmpl w:val="EF9864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5B611E0"/>
    <w:multiLevelType w:val="multilevel"/>
    <w:tmpl w:val="F53CC2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254EC8"/>
    <w:multiLevelType w:val="multilevel"/>
    <w:tmpl w:val="42262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EE04769"/>
    <w:multiLevelType w:val="multilevel"/>
    <w:tmpl w:val="7BCCC5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CD55A20"/>
    <w:multiLevelType w:val="multilevel"/>
    <w:tmpl w:val="A83EF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F135B14"/>
    <w:multiLevelType w:val="multilevel"/>
    <w:tmpl w:val="8D1859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0542072">
    <w:abstractNumId w:val="2"/>
  </w:num>
  <w:num w:numId="2" w16cid:durableId="1438065334">
    <w:abstractNumId w:val="8"/>
  </w:num>
  <w:num w:numId="3" w16cid:durableId="316881829">
    <w:abstractNumId w:val="5"/>
  </w:num>
  <w:num w:numId="4" w16cid:durableId="99297180">
    <w:abstractNumId w:val="6"/>
  </w:num>
  <w:num w:numId="5" w16cid:durableId="871042619">
    <w:abstractNumId w:val="4"/>
  </w:num>
  <w:num w:numId="6" w16cid:durableId="346102093">
    <w:abstractNumId w:val="7"/>
  </w:num>
  <w:num w:numId="7" w16cid:durableId="1123966179">
    <w:abstractNumId w:val="3"/>
  </w:num>
  <w:num w:numId="8" w16cid:durableId="202791178">
    <w:abstractNumId w:val="1"/>
  </w:num>
  <w:num w:numId="9" w16cid:durableId="10248188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3F54"/>
    <w:rsid w:val="0023078C"/>
    <w:rsid w:val="003A6E98"/>
    <w:rsid w:val="00773DBF"/>
    <w:rsid w:val="00A84347"/>
    <w:rsid w:val="00BA5439"/>
    <w:rsid w:val="00C039D9"/>
    <w:rsid w:val="00C30690"/>
    <w:rsid w:val="00E03F54"/>
    <w:rsid w:val="00EC5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2BD41B"/>
  <w15:chartTrackingRefBased/>
  <w15:docId w15:val="{1BF03843-D74C-4301-B6F0-8EE007D05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E03F54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3A6E98"/>
    <w:pPr>
      <w:widowControl w:val="0"/>
      <w:autoSpaceDE w:val="0"/>
      <w:autoSpaceDN w:val="0"/>
      <w:spacing w:after="0" w:line="240" w:lineRule="auto"/>
    </w:pPr>
    <w:rPr>
      <w:kern w:val="0"/>
      <w:sz w:val="20"/>
      <w:szCs w:val="2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"/>
    <w:uiPriority w:val="1"/>
    <w:qFormat/>
    <w:rsid w:val="003A6E9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988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4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8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403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Ungvári Zsombor</dc:creator>
  <cp:keywords/>
  <dc:description/>
  <cp:lastModifiedBy>Ungvári Zsombor</cp:lastModifiedBy>
  <cp:revision>3</cp:revision>
  <dcterms:created xsi:type="dcterms:W3CDTF">2025-01-07T16:46:00Z</dcterms:created>
  <dcterms:modified xsi:type="dcterms:W3CDTF">2025-03-07T10:20:00Z</dcterms:modified>
</cp:coreProperties>
</file>